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B347AC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347AC">
        <w:rPr>
          <w:b/>
          <w:sz w:val="32"/>
          <w:szCs w:val="32"/>
        </w:rPr>
        <w:t xml:space="preserve">Інформація про стан виконання </w:t>
      </w:r>
    </w:p>
    <w:p w:rsidR="0080240A" w:rsidRPr="00B347AC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347AC">
        <w:rPr>
          <w:b/>
          <w:sz w:val="32"/>
          <w:szCs w:val="32"/>
        </w:rPr>
        <w:t>Зведеного та Державного бюджетів України за 201</w:t>
      </w:r>
      <w:r w:rsidR="00D25D49" w:rsidRPr="00B347AC">
        <w:rPr>
          <w:b/>
          <w:sz w:val="32"/>
          <w:szCs w:val="32"/>
          <w:lang w:val="ru-RU"/>
        </w:rPr>
        <w:t>4</w:t>
      </w:r>
      <w:r w:rsidRPr="00B347AC">
        <w:rPr>
          <w:b/>
          <w:sz w:val="32"/>
          <w:szCs w:val="32"/>
        </w:rPr>
        <w:t xml:space="preserve"> р</w:t>
      </w:r>
      <w:r w:rsidR="007650FF">
        <w:rPr>
          <w:b/>
          <w:sz w:val="32"/>
          <w:szCs w:val="32"/>
        </w:rPr>
        <w:t>і</w:t>
      </w:r>
      <w:r w:rsidRPr="00B347AC">
        <w:rPr>
          <w:b/>
          <w:sz w:val="32"/>
          <w:szCs w:val="32"/>
        </w:rPr>
        <w:t xml:space="preserve">к </w:t>
      </w:r>
    </w:p>
    <w:p w:rsidR="0080240A" w:rsidRPr="00B347AC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B347AC">
        <w:rPr>
          <w:szCs w:val="28"/>
        </w:rPr>
        <w:t xml:space="preserve">(відповідно до </w:t>
      </w:r>
      <w:r w:rsidR="007650FF">
        <w:rPr>
          <w:szCs w:val="28"/>
        </w:rPr>
        <w:t>річного</w:t>
      </w:r>
      <w:r w:rsidR="006B4DF0" w:rsidRPr="00B347AC">
        <w:rPr>
          <w:szCs w:val="28"/>
        </w:rPr>
        <w:t xml:space="preserve"> </w:t>
      </w:r>
      <w:r w:rsidRPr="00B347AC">
        <w:rPr>
          <w:szCs w:val="28"/>
        </w:rPr>
        <w:t xml:space="preserve">звіту Державної казначейської служби України </w:t>
      </w:r>
    </w:p>
    <w:p w:rsidR="00E702B7" w:rsidRPr="00B347AC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B347AC">
        <w:rPr>
          <w:szCs w:val="28"/>
        </w:rPr>
        <w:t xml:space="preserve">від </w:t>
      </w:r>
      <w:r w:rsidR="007650FF">
        <w:rPr>
          <w:szCs w:val="28"/>
        </w:rPr>
        <w:t>1</w:t>
      </w:r>
      <w:r w:rsidR="00B70695">
        <w:rPr>
          <w:szCs w:val="28"/>
          <w:lang w:val="ru-RU"/>
        </w:rPr>
        <w:t>1</w:t>
      </w:r>
      <w:r w:rsidRPr="00B347AC">
        <w:rPr>
          <w:szCs w:val="28"/>
        </w:rPr>
        <w:t>.</w:t>
      </w:r>
      <w:r w:rsidR="003C32BB" w:rsidRPr="00B347AC">
        <w:rPr>
          <w:szCs w:val="28"/>
          <w:lang w:val="ru-RU"/>
        </w:rPr>
        <w:t>0</w:t>
      </w:r>
      <w:r w:rsidR="007650FF">
        <w:rPr>
          <w:szCs w:val="28"/>
          <w:lang w:val="ru-RU"/>
        </w:rPr>
        <w:t>3</w:t>
      </w:r>
      <w:r w:rsidRPr="00B347AC">
        <w:rPr>
          <w:szCs w:val="28"/>
        </w:rPr>
        <w:t>.201</w:t>
      </w:r>
      <w:r w:rsidR="003C32BB" w:rsidRPr="00B347AC">
        <w:rPr>
          <w:szCs w:val="28"/>
        </w:rPr>
        <w:t>5</w:t>
      </w:r>
      <w:r w:rsidRPr="00B347AC">
        <w:rPr>
          <w:szCs w:val="28"/>
        </w:rPr>
        <w:t>)</w:t>
      </w:r>
      <w:r w:rsidR="00E3253B" w:rsidRPr="00B347AC">
        <w:rPr>
          <w:rStyle w:val="af0"/>
          <w:szCs w:val="28"/>
        </w:rPr>
        <w:footnoteReference w:id="1"/>
      </w:r>
    </w:p>
    <w:p w:rsidR="00820B5C" w:rsidRPr="00B347AC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FB65AC" w:rsidRPr="00B347AC" w:rsidRDefault="00FB65AC" w:rsidP="00FB65AC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347AC">
        <w:rPr>
          <w:b/>
          <w:sz w:val="32"/>
          <w:szCs w:val="32"/>
          <w:u w:val="single"/>
        </w:rPr>
        <w:t>ДОХОДИ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Загальна сума </w:t>
      </w:r>
      <w:r w:rsidRPr="00B347AC">
        <w:rPr>
          <w:b/>
          <w:sz w:val="28"/>
          <w:szCs w:val="26"/>
        </w:rPr>
        <w:t xml:space="preserve">доходів зведеного бюджету України </w:t>
      </w:r>
      <w:r w:rsidRPr="00B347AC">
        <w:rPr>
          <w:sz w:val="28"/>
          <w:szCs w:val="26"/>
        </w:rPr>
        <w:t>за 2014 р</w:t>
      </w:r>
      <w:r>
        <w:rPr>
          <w:sz w:val="28"/>
          <w:szCs w:val="26"/>
        </w:rPr>
        <w:t>ік</w:t>
      </w:r>
      <w:r w:rsidRPr="00B347AC">
        <w:rPr>
          <w:bCs/>
          <w:i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456067,3</w:t>
      </w:r>
      <w:r w:rsidRPr="00B347AC">
        <w:rPr>
          <w:rFonts w:cs="Arial"/>
          <w:b/>
          <w:sz w:val="28"/>
          <w:szCs w:val="28"/>
        </w:rPr>
        <w:t xml:space="preserve"> 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13278,6</w:t>
      </w:r>
      <w:r w:rsidRPr="00B347AC">
        <w:rPr>
          <w:sz w:val="28"/>
          <w:szCs w:val="26"/>
        </w:rPr>
        <w:t xml:space="preserve"> млн. грн., або на </w:t>
      </w:r>
      <w:r w:rsidRPr="00B347AC">
        <w:rPr>
          <w:b/>
          <w:sz w:val="28"/>
          <w:szCs w:val="26"/>
        </w:rPr>
        <w:t xml:space="preserve">3 </w:t>
      </w:r>
      <w:r w:rsidRPr="00B347AC">
        <w:rPr>
          <w:sz w:val="28"/>
          <w:szCs w:val="26"/>
        </w:rPr>
        <w:t xml:space="preserve">відсотка більше ніж за </w:t>
      </w:r>
      <w:r>
        <w:rPr>
          <w:sz w:val="28"/>
          <w:szCs w:val="26"/>
        </w:rPr>
        <w:t>2013 рік</w:t>
      </w:r>
      <w:r w:rsidRPr="00B347AC">
        <w:rPr>
          <w:sz w:val="28"/>
          <w:szCs w:val="26"/>
        </w:rPr>
        <w:t>,</w:t>
      </w:r>
      <w:r w:rsidRPr="00B347AC">
        <w:t xml:space="preserve"> </w:t>
      </w:r>
      <w:r w:rsidRPr="00B347AC">
        <w:rPr>
          <w:sz w:val="28"/>
          <w:szCs w:val="26"/>
        </w:rPr>
        <w:t xml:space="preserve">у </w:t>
      </w:r>
      <w:proofErr w:type="spellStart"/>
      <w:r w:rsidRPr="00B347AC">
        <w:rPr>
          <w:sz w:val="28"/>
          <w:szCs w:val="26"/>
        </w:rPr>
        <w:t>співставних</w:t>
      </w:r>
      <w:proofErr w:type="spellEnd"/>
      <w:r w:rsidRPr="00B347AC">
        <w:rPr>
          <w:sz w:val="28"/>
          <w:szCs w:val="26"/>
        </w:rPr>
        <w:t xml:space="preserve"> умовах (без врахування відшкодування ПДВ у сумі </w:t>
      </w:r>
      <w:r w:rsidRPr="00171AAA">
        <w:rPr>
          <w:sz w:val="28"/>
          <w:szCs w:val="26"/>
        </w:rPr>
        <w:t>6</w:t>
      </w:r>
      <w:r>
        <w:rPr>
          <w:sz w:val="28"/>
          <w:szCs w:val="26"/>
        </w:rPr>
        <w:t>,9 </w:t>
      </w:r>
      <w:r w:rsidRPr="00B347AC">
        <w:rPr>
          <w:sz w:val="28"/>
          <w:szCs w:val="26"/>
        </w:rPr>
        <w:t xml:space="preserve">млрд. грн. по спеціальному фонду державного бюджету за рахунок випуску ОВДП) більше на </w:t>
      </w:r>
      <w:r>
        <w:rPr>
          <w:b/>
          <w:sz w:val="28"/>
          <w:szCs w:val="26"/>
        </w:rPr>
        <w:t>20162,1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 w:rsidRPr="00B347AC">
        <w:rPr>
          <w:b/>
          <w:sz w:val="28"/>
          <w:szCs w:val="26"/>
        </w:rPr>
        <w:t>4,</w:t>
      </w:r>
      <w:r>
        <w:rPr>
          <w:b/>
          <w:sz w:val="28"/>
          <w:szCs w:val="26"/>
        </w:rPr>
        <w:t>6 </w:t>
      </w:r>
      <w:r w:rsidRPr="00B347AC">
        <w:rPr>
          <w:sz w:val="28"/>
          <w:szCs w:val="26"/>
        </w:rPr>
        <w:t>відсотка.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>У 2014 ро</w:t>
      </w:r>
      <w:r>
        <w:rPr>
          <w:sz w:val="28"/>
          <w:szCs w:val="26"/>
        </w:rPr>
        <w:t xml:space="preserve">ці </w:t>
      </w:r>
      <w:r w:rsidRPr="00B347AC">
        <w:rPr>
          <w:b/>
          <w:sz w:val="28"/>
          <w:szCs w:val="26"/>
        </w:rPr>
        <w:t>Державний бюджет України</w:t>
      </w:r>
      <w:r w:rsidRPr="00B347AC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357084,2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що </w:t>
      </w:r>
      <w:r w:rsidRPr="00B347AC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17857,3</w:t>
      </w:r>
      <w:r w:rsidRPr="00B347AC">
        <w:rPr>
          <w:b/>
          <w:sz w:val="28"/>
          <w:szCs w:val="28"/>
        </w:rPr>
        <w:t xml:space="preserve"> </w:t>
      </w:r>
      <w:r w:rsidRPr="00B347AC">
        <w:rPr>
          <w:sz w:val="28"/>
          <w:szCs w:val="28"/>
        </w:rPr>
        <w:t xml:space="preserve">млн. грн., або на </w:t>
      </w:r>
      <w:r w:rsidRPr="00B347AC">
        <w:rPr>
          <w:b/>
          <w:sz w:val="28"/>
          <w:szCs w:val="28"/>
        </w:rPr>
        <w:t>5,</w:t>
      </w:r>
      <w:r>
        <w:rPr>
          <w:b/>
          <w:sz w:val="28"/>
          <w:szCs w:val="28"/>
        </w:rPr>
        <w:t>3</w:t>
      </w:r>
      <w:r w:rsidRPr="00B347AC">
        <w:rPr>
          <w:sz w:val="28"/>
          <w:szCs w:val="28"/>
        </w:rPr>
        <w:t xml:space="preserve"> відсотка більше за </w:t>
      </w:r>
      <w:r>
        <w:rPr>
          <w:sz w:val="28"/>
          <w:szCs w:val="28"/>
        </w:rPr>
        <w:t>2013 рік</w:t>
      </w:r>
      <w:r w:rsidRPr="00B347AC">
        <w:rPr>
          <w:sz w:val="28"/>
          <w:szCs w:val="28"/>
        </w:rPr>
        <w:t xml:space="preserve">, </w:t>
      </w:r>
      <w:r w:rsidRPr="00B347AC">
        <w:rPr>
          <w:sz w:val="28"/>
          <w:szCs w:val="26"/>
        </w:rPr>
        <w:t xml:space="preserve">у </w:t>
      </w:r>
      <w:proofErr w:type="spellStart"/>
      <w:r w:rsidRPr="00B347AC">
        <w:rPr>
          <w:sz w:val="28"/>
          <w:szCs w:val="26"/>
        </w:rPr>
        <w:t>співставних</w:t>
      </w:r>
      <w:proofErr w:type="spellEnd"/>
      <w:r w:rsidRPr="00B347AC">
        <w:rPr>
          <w:sz w:val="28"/>
          <w:szCs w:val="26"/>
        </w:rPr>
        <w:t xml:space="preserve"> умовах (без врахування відшкодування ПДВ у сумі 6,9 млрд. грн. по спеціальному фонду державного бюджету за рахунок випуску ОВДП) більше на </w:t>
      </w:r>
      <w:r>
        <w:rPr>
          <w:b/>
          <w:sz w:val="28"/>
          <w:szCs w:val="26"/>
        </w:rPr>
        <w:t>24740,8</w:t>
      </w:r>
      <w:r w:rsidRPr="00B347AC">
        <w:rPr>
          <w:sz w:val="28"/>
          <w:szCs w:val="26"/>
        </w:rPr>
        <w:t xml:space="preserve"> млн. грн., або на </w:t>
      </w:r>
      <w:r w:rsidRPr="00B347AC">
        <w:rPr>
          <w:b/>
          <w:sz w:val="28"/>
          <w:szCs w:val="26"/>
        </w:rPr>
        <w:t>7,3</w:t>
      </w:r>
      <w:r w:rsidRPr="00B347AC">
        <w:rPr>
          <w:sz w:val="28"/>
          <w:szCs w:val="26"/>
        </w:rPr>
        <w:t> відсотка.</w:t>
      </w:r>
    </w:p>
    <w:p w:rsidR="00F87AD1" w:rsidRPr="00B347AC" w:rsidRDefault="00F87AD1" w:rsidP="00F87AD1">
      <w:pPr>
        <w:pStyle w:val="2"/>
        <w:ind w:firstLine="567"/>
      </w:pPr>
      <w:r w:rsidRPr="00B347AC">
        <w:rPr>
          <w:rStyle w:val="fontstyle20"/>
          <w:szCs w:val="28"/>
        </w:rPr>
        <w:t>До загального фонду державного бюджету за 2014 р</w:t>
      </w:r>
      <w:r>
        <w:rPr>
          <w:rStyle w:val="fontstyle20"/>
          <w:szCs w:val="28"/>
        </w:rPr>
        <w:t>ік</w:t>
      </w:r>
      <w:r w:rsidRPr="00B347AC">
        <w:rPr>
          <w:rStyle w:val="fontstyle20"/>
          <w:szCs w:val="28"/>
        </w:rPr>
        <w:t xml:space="preserve"> надійшло </w:t>
      </w:r>
      <w:r w:rsidRPr="00B347AC">
        <w:rPr>
          <w:b/>
          <w:szCs w:val="28"/>
        </w:rPr>
        <w:t>310653,2</w:t>
      </w:r>
      <w:r w:rsidRPr="00B347AC">
        <w:rPr>
          <w:b/>
          <w:szCs w:val="28"/>
          <w:lang w:val="ru-RU"/>
        </w:rPr>
        <w:t> </w:t>
      </w:r>
      <w:r w:rsidRPr="00B347AC">
        <w:rPr>
          <w:szCs w:val="28"/>
        </w:rPr>
        <w:t>млн. </w:t>
      </w:r>
      <w:r w:rsidRPr="00B347AC">
        <w:rPr>
          <w:rStyle w:val="fontstyle20"/>
          <w:szCs w:val="28"/>
        </w:rPr>
        <w:t>гривень.</w:t>
      </w:r>
      <w:r w:rsidRPr="00B347AC">
        <w:rPr>
          <w:szCs w:val="28"/>
        </w:rPr>
        <w:t xml:space="preserve"> Проти </w:t>
      </w:r>
      <w:r>
        <w:rPr>
          <w:szCs w:val="28"/>
        </w:rPr>
        <w:t>2013</w:t>
      </w:r>
      <w:r w:rsidRPr="00B347AC">
        <w:rPr>
          <w:szCs w:val="28"/>
        </w:rPr>
        <w:t xml:space="preserve"> року надходження зросли на </w:t>
      </w:r>
      <w:r w:rsidRPr="00B347AC">
        <w:rPr>
          <w:b/>
          <w:szCs w:val="28"/>
        </w:rPr>
        <w:t>19080,7</w:t>
      </w:r>
      <w:r w:rsidRPr="00B347AC">
        <w:rPr>
          <w:szCs w:val="28"/>
        </w:rPr>
        <w:t xml:space="preserve"> млн. грн., або на </w:t>
      </w:r>
      <w:r w:rsidRPr="00B347AC">
        <w:rPr>
          <w:b/>
          <w:szCs w:val="28"/>
        </w:rPr>
        <w:t>6,5</w:t>
      </w:r>
      <w:r w:rsidRPr="00B347AC">
        <w:rPr>
          <w:szCs w:val="28"/>
        </w:rPr>
        <w:t> відсотка.</w:t>
      </w:r>
    </w:p>
    <w:p w:rsidR="00F87AD1" w:rsidRPr="00B347AC" w:rsidRDefault="00F87AD1" w:rsidP="00F87AD1">
      <w:pPr>
        <w:pStyle w:val="2"/>
        <w:ind w:firstLine="567"/>
        <w:rPr>
          <w:szCs w:val="26"/>
        </w:rPr>
      </w:pPr>
      <w:r w:rsidRPr="00B347AC">
        <w:rPr>
          <w:szCs w:val="26"/>
        </w:rPr>
        <w:t>Найбільші надходження до загального фонду державного бюджету в 2014 ро</w:t>
      </w:r>
      <w:r>
        <w:rPr>
          <w:szCs w:val="26"/>
        </w:rPr>
        <w:t>ці</w:t>
      </w:r>
      <w:r w:rsidRPr="00B347AC">
        <w:rPr>
          <w:szCs w:val="26"/>
        </w:rPr>
        <w:t xml:space="preserve"> становили: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податок на додану вартість </w:t>
      </w:r>
      <w:r w:rsidRPr="00B347AC">
        <w:rPr>
          <w:b/>
          <w:sz w:val="28"/>
          <w:szCs w:val="26"/>
          <w:lang w:val="ru-RU"/>
        </w:rPr>
        <w:t>(</w:t>
      </w:r>
      <w:r w:rsidRPr="00B347AC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B347AC">
        <w:rPr>
          <w:sz w:val="28"/>
          <w:szCs w:val="26"/>
        </w:rPr>
        <w:t xml:space="preserve">– </w:t>
      </w:r>
      <w:r w:rsidRPr="00B347AC">
        <w:rPr>
          <w:b/>
          <w:sz w:val="28"/>
          <w:szCs w:val="26"/>
        </w:rPr>
        <w:t>80685,</w:t>
      </w:r>
      <w:r w:rsidRPr="00B347AC">
        <w:rPr>
          <w:b/>
          <w:sz w:val="28"/>
          <w:szCs w:val="26"/>
          <w:lang w:val="ru-RU"/>
        </w:rPr>
        <w:t>1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на </w:t>
      </w:r>
      <w:r w:rsidRPr="00B347AC">
        <w:rPr>
          <w:b/>
          <w:sz w:val="28"/>
          <w:szCs w:val="26"/>
        </w:rPr>
        <w:t>3540,</w:t>
      </w:r>
      <w:r>
        <w:rPr>
          <w:b/>
          <w:sz w:val="28"/>
          <w:szCs w:val="26"/>
        </w:rPr>
        <w:t>0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 w:rsidRPr="00B347AC">
        <w:rPr>
          <w:b/>
          <w:sz w:val="28"/>
          <w:szCs w:val="26"/>
        </w:rPr>
        <w:t>4,2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 xml:space="preserve">менше </w:t>
      </w:r>
      <w:r w:rsidR="004C3622">
        <w:rPr>
          <w:sz w:val="28"/>
          <w:szCs w:val="28"/>
        </w:rPr>
        <w:t>ніж у 2013 році</w:t>
      </w:r>
      <w:r w:rsidRPr="00B347AC">
        <w:rPr>
          <w:sz w:val="28"/>
          <w:szCs w:val="26"/>
        </w:rPr>
        <w:t xml:space="preserve">; 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B347AC">
        <w:rPr>
          <w:sz w:val="28"/>
          <w:szCs w:val="26"/>
        </w:rPr>
        <w:t xml:space="preserve">– </w:t>
      </w:r>
      <w:r w:rsidRPr="00B347AC">
        <w:rPr>
          <w:b/>
          <w:sz w:val="28"/>
          <w:szCs w:val="26"/>
        </w:rPr>
        <w:t>107287,</w:t>
      </w:r>
      <w:r>
        <w:rPr>
          <w:b/>
          <w:sz w:val="28"/>
          <w:szCs w:val="26"/>
        </w:rPr>
        <w:t>2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10742,6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 млн. грн., або на </w:t>
      </w:r>
      <w:r w:rsidRPr="00B347AC">
        <w:rPr>
          <w:b/>
          <w:sz w:val="28"/>
          <w:szCs w:val="26"/>
        </w:rPr>
        <w:t>11,1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 xml:space="preserve">більше </w:t>
      </w:r>
      <w:r w:rsidR="004C3622">
        <w:rPr>
          <w:sz w:val="28"/>
          <w:szCs w:val="28"/>
        </w:rPr>
        <w:t>ніж у 2013</w:t>
      </w:r>
      <w:r w:rsidR="004C3622">
        <w:rPr>
          <w:sz w:val="28"/>
          <w:szCs w:val="28"/>
        </w:rPr>
        <w:t> </w:t>
      </w:r>
      <w:r w:rsidR="004C3622">
        <w:rPr>
          <w:sz w:val="28"/>
          <w:szCs w:val="28"/>
        </w:rPr>
        <w:t>році</w:t>
      </w:r>
      <w:r w:rsidRPr="00B347AC">
        <w:rPr>
          <w:sz w:val="28"/>
          <w:szCs w:val="26"/>
        </w:rPr>
        <w:t xml:space="preserve">; 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>податок на прибуток підприємств – 39805,9 </w:t>
      </w:r>
      <w:r w:rsidRPr="00B347AC">
        <w:rPr>
          <w:sz w:val="28"/>
          <w:szCs w:val="26"/>
        </w:rPr>
        <w:t xml:space="preserve">млн. грн., що на </w:t>
      </w:r>
      <w:r w:rsidRPr="00B347AC">
        <w:rPr>
          <w:b/>
          <w:sz w:val="28"/>
          <w:szCs w:val="26"/>
        </w:rPr>
        <w:t>14444,0</w:t>
      </w:r>
      <w:r w:rsidRPr="00B347AC">
        <w:rPr>
          <w:sz w:val="28"/>
          <w:szCs w:val="26"/>
        </w:rPr>
        <w:t xml:space="preserve"> млн. грн., або на </w:t>
      </w:r>
      <w:r w:rsidRPr="00B347AC">
        <w:rPr>
          <w:b/>
          <w:sz w:val="28"/>
          <w:szCs w:val="26"/>
        </w:rPr>
        <w:t>26,6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 xml:space="preserve">менше </w:t>
      </w:r>
      <w:r w:rsidR="004C3622">
        <w:rPr>
          <w:sz w:val="28"/>
          <w:szCs w:val="28"/>
        </w:rPr>
        <w:t>ніж у</w:t>
      </w:r>
      <w:r w:rsidRPr="00B347AC">
        <w:rPr>
          <w:sz w:val="28"/>
          <w:szCs w:val="28"/>
        </w:rPr>
        <w:t xml:space="preserve"> минуло</w:t>
      </w:r>
      <w:r w:rsidR="004C3622">
        <w:rPr>
          <w:sz w:val="28"/>
          <w:szCs w:val="28"/>
        </w:rPr>
        <w:t>му</w:t>
      </w:r>
      <w:r w:rsidRPr="00B347AC">
        <w:rPr>
          <w:sz w:val="28"/>
          <w:szCs w:val="28"/>
        </w:rPr>
        <w:t xml:space="preserve"> ро</w:t>
      </w:r>
      <w:r w:rsidR="004C3622">
        <w:rPr>
          <w:sz w:val="28"/>
          <w:szCs w:val="28"/>
        </w:rPr>
        <w:t>ці</w:t>
      </w:r>
      <w:r w:rsidRPr="00B347AC">
        <w:rPr>
          <w:sz w:val="28"/>
          <w:szCs w:val="26"/>
        </w:rPr>
        <w:t xml:space="preserve">; 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акцизний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 w:rsidRPr="00B347AC">
        <w:rPr>
          <w:sz w:val="28"/>
          <w:szCs w:val="26"/>
        </w:rPr>
        <w:t xml:space="preserve">– </w:t>
      </w:r>
      <w:r w:rsidRPr="00B347AC">
        <w:rPr>
          <w:b/>
          <w:sz w:val="28"/>
          <w:szCs w:val="26"/>
        </w:rPr>
        <w:t>25668,7</w:t>
      </w:r>
      <w:r w:rsidRPr="00B347AC">
        <w:rPr>
          <w:sz w:val="28"/>
          <w:szCs w:val="26"/>
        </w:rPr>
        <w:t xml:space="preserve"> млн. грн., що на </w:t>
      </w:r>
      <w:r w:rsidRPr="00B347AC">
        <w:rPr>
          <w:b/>
          <w:sz w:val="28"/>
          <w:szCs w:val="26"/>
        </w:rPr>
        <w:t xml:space="preserve">1612,6 </w:t>
      </w:r>
      <w:r w:rsidRPr="00B347AC">
        <w:rPr>
          <w:sz w:val="28"/>
          <w:szCs w:val="26"/>
        </w:rPr>
        <w:t xml:space="preserve">млн. грн., або на </w:t>
      </w:r>
      <w:r w:rsidRPr="00B347AC">
        <w:rPr>
          <w:b/>
          <w:sz w:val="28"/>
          <w:szCs w:val="26"/>
        </w:rPr>
        <w:t xml:space="preserve">6,7 </w:t>
      </w:r>
      <w:r w:rsidRPr="00B347AC">
        <w:rPr>
          <w:sz w:val="28"/>
          <w:szCs w:val="26"/>
        </w:rPr>
        <w:t xml:space="preserve">відсотка </w:t>
      </w:r>
      <w:r w:rsidRPr="00B347AC">
        <w:rPr>
          <w:sz w:val="28"/>
          <w:szCs w:val="28"/>
        </w:rPr>
        <w:t xml:space="preserve">більше </w:t>
      </w:r>
      <w:r w:rsidR="004C3622">
        <w:rPr>
          <w:sz w:val="28"/>
          <w:szCs w:val="28"/>
        </w:rPr>
        <w:t>ніж у</w:t>
      </w:r>
      <w:r w:rsidR="004C3622" w:rsidRPr="00B347AC">
        <w:rPr>
          <w:sz w:val="28"/>
          <w:szCs w:val="28"/>
        </w:rPr>
        <w:t xml:space="preserve"> минуло</w:t>
      </w:r>
      <w:r w:rsidR="004C3622">
        <w:rPr>
          <w:sz w:val="28"/>
          <w:szCs w:val="28"/>
        </w:rPr>
        <w:t>му</w:t>
      </w:r>
      <w:r w:rsidR="004C3622" w:rsidRPr="00B347AC">
        <w:rPr>
          <w:sz w:val="28"/>
          <w:szCs w:val="28"/>
        </w:rPr>
        <w:t xml:space="preserve"> ро</w:t>
      </w:r>
      <w:r w:rsidR="004C3622">
        <w:rPr>
          <w:sz w:val="28"/>
          <w:szCs w:val="28"/>
        </w:rPr>
        <w:t>ці</w:t>
      </w:r>
      <w:r w:rsidRPr="00B347AC">
        <w:rPr>
          <w:sz w:val="28"/>
          <w:szCs w:val="26"/>
        </w:rPr>
        <w:t>;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плата за користування надрами </w:t>
      </w:r>
      <w:r w:rsidRPr="00B347AC">
        <w:rPr>
          <w:sz w:val="28"/>
          <w:szCs w:val="26"/>
        </w:rPr>
        <w:t xml:space="preserve">– </w:t>
      </w:r>
      <w:r w:rsidRPr="00B347AC">
        <w:rPr>
          <w:b/>
          <w:sz w:val="28"/>
          <w:szCs w:val="26"/>
        </w:rPr>
        <w:t>18199,1</w:t>
      </w:r>
      <w:r w:rsidRPr="00B347AC">
        <w:rPr>
          <w:sz w:val="28"/>
          <w:szCs w:val="26"/>
        </w:rPr>
        <w:t xml:space="preserve"> млн. грн., що на </w:t>
      </w:r>
      <w:r w:rsidRPr="00B347AC">
        <w:rPr>
          <w:b/>
          <w:sz w:val="28"/>
          <w:szCs w:val="26"/>
        </w:rPr>
        <w:t>5178,8</w:t>
      </w:r>
      <w:r w:rsidRPr="00B347AC">
        <w:rPr>
          <w:sz w:val="28"/>
          <w:szCs w:val="26"/>
        </w:rPr>
        <w:t xml:space="preserve"> млн. грн., або на </w:t>
      </w:r>
      <w:r w:rsidRPr="00B347AC">
        <w:rPr>
          <w:b/>
          <w:sz w:val="28"/>
          <w:szCs w:val="26"/>
        </w:rPr>
        <w:t>39,8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 xml:space="preserve">більше </w:t>
      </w:r>
      <w:r w:rsidR="004C3622">
        <w:rPr>
          <w:sz w:val="28"/>
          <w:szCs w:val="28"/>
        </w:rPr>
        <w:t>ніж у</w:t>
      </w:r>
      <w:r w:rsidR="004C3622" w:rsidRPr="00B347AC">
        <w:rPr>
          <w:sz w:val="28"/>
          <w:szCs w:val="28"/>
        </w:rPr>
        <w:t xml:space="preserve"> минуло</w:t>
      </w:r>
      <w:r w:rsidR="004C3622">
        <w:rPr>
          <w:sz w:val="28"/>
          <w:szCs w:val="28"/>
        </w:rPr>
        <w:t>му</w:t>
      </w:r>
      <w:r w:rsidR="004C3622" w:rsidRPr="00B347AC">
        <w:rPr>
          <w:sz w:val="28"/>
          <w:szCs w:val="28"/>
        </w:rPr>
        <w:t xml:space="preserve"> ро</w:t>
      </w:r>
      <w:r w:rsidR="004C3622">
        <w:rPr>
          <w:sz w:val="28"/>
          <w:szCs w:val="28"/>
        </w:rPr>
        <w:t>ці</w:t>
      </w:r>
      <w:r w:rsidRPr="00B347AC">
        <w:rPr>
          <w:sz w:val="28"/>
          <w:szCs w:val="26"/>
        </w:rPr>
        <w:t>;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>ввізне мито</w:t>
      </w:r>
      <w:r w:rsidRPr="00B347AC">
        <w:rPr>
          <w:sz w:val="28"/>
          <w:szCs w:val="26"/>
        </w:rPr>
        <w:t xml:space="preserve"> – </w:t>
      </w:r>
      <w:r w:rsidRPr="00B347AC">
        <w:rPr>
          <w:b/>
          <w:sz w:val="28"/>
          <w:szCs w:val="26"/>
        </w:rPr>
        <w:t>11038,1</w:t>
      </w:r>
      <w:r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 грн., що на </w:t>
      </w:r>
      <w:r w:rsidRPr="00B347AC">
        <w:rPr>
          <w:b/>
          <w:sz w:val="28"/>
          <w:szCs w:val="26"/>
        </w:rPr>
        <w:t>57,3</w:t>
      </w:r>
      <w:r w:rsidRPr="00B347AC">
        <w:rPr>
          <w:sz w:val="28"/>
          <w:szCs w:val="26"/>
        </w:rPr>
        <w:t xml:space="preserve"> млн. грн., або на </w:t>
      </w:r>
      <w:r w:rsidRPr="00B347AC">
        <w:rPr>
          <w:b/>
          <w:sz w:val="28"/>
          <w:szCs w:val="26"/>
        </w:rPr>
        <w:t>0,5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 xml:space="preserve">менше </w:t>
      </w:r>
      <w:r w:rsidR="004C3622">
        <w:rPr>
          <w:sz w:val="28"/>
          <w:szCs w:val="28"/>
        </w:rPr>
        <w:t>ніж у</w:t>
      </w:r>
      <w:r w:rsidR="004C3622" w:rsidRPr="00B347AC">
        <w:rPr>
          <w:sz w:val="28"/>
          <w:szCs w:val="28"/>
        </w:rPr>
        <w:t xml:space="preserve"> минуло</w:t>
      </w:r>
      <w:r w:rsidR="004C3622">
        <w:rPr>
          <w:sz w:val="28"/>
          <w:szCs w:val="28"/>
        </w:rPr>
        <w:t>му</w:t>
      </w:r>
      <w:r w:rsidR="004C3622" w:rsidRPr="00B347AC">
        <w:rPr>
          <w:sz w:val="28"/>
          <w:szCs w:val="28"/>
        </w:rPr>
        <w:t xml:space="preserve"> ро</w:t>
      </w:r>
      <w:r w:rsidR="004C3622">
        <w:rPr>
          <w:sz w:val="28"/>
          <w:szCs w:val="28"/>
        </w:rPr>
        <w:t>ці</w:t>
      </w:r>
      <w:r w:rsidRPr="00B347AC">
        <w:rPr>
          <w:sz w:val="28"/>
          <w:szCs w:val="26"/>
        </w:rPr>
        <w:t>.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>У 2014 ро</w:t>
      </w:r>
      <w:r>
        <w:rPr>
          <w:sz w:val="28"/>
          <w:szCs w:val="26"/>
        </w:rPr>
        <w:t>ці</w:t>
      </w:r>
      <w:r w:rsidRPr="00B347AC">
        <w:rPr>
          <w:sz w:val="28"/>
          <w:szCs w:val="26"/>
        </w:rPr>
        <w:t xml:space="preserve"> відшкодовано ПДВ </w:t>
      </w:r>
      <w:r>
        <w:rPr>
          <w:sz w:val="28"/>
          <w:szCs w:val="26"/>
        </w:rPr>
        <w:t xml:space="preserve">на суму </w:t>
      </w:r>
      <w:r w:rsidRPr="00B347AC">
        <w:rPr>
          <w:b/>
          <w:sz w:val="28"/>
          <w:szCs w:val="26"/>
        </w:rPr>
        <w:t>50216,3</w:t>
      </w:r>
      <w:r w:rsidRPr="00B347AC">
        <w:rPr>
          <w:sz w:val="28"/>
          <w:szCs w:val="26"/>
        </w:rPr>
        <w:t xml:space="preserve"> млн. грн., що менше </w:t>
      </w:r>
      <w:r w:rsidR="004C3622">
        <w:rPr>
          <w:sz w:val="28"/>
          <w:szCs w:val="28"/>
        </w:rPr>
        <w:t>ніж у</w:t>
      </w:r>
      <w:r w:rsidR="004C3622" w:rsidRPr="00B347AC">
        <w:rPr>
          <w:sz w:val="28"/>
          <w:szCs w:val="28"/>
        </w:rPr>
        <w:t xml:space="preserve"> минуло</w:t>
      </w:r>
      <w:r w:rsidR="004C3622">
        <w:rPr>
          <w:sz w:val="28"/>
          <w:szCs w:val="28"/>
        </w:rPr>
        <w:t>му</w:t>
      </w:r>
      <w:r w:rsidR="004C3622" w:rsidRPr="00B347AC">
        <w:rPr>
          <w:sz w:val="28"/>
          <w:szCs w:val="28"/>
        </w:rPr>
        <w:t xml:space="preserve"> ро</w:t>
      </w:r>
      <w:r w:rsidR="004C3622">
        <w:rPr>
          <w:sz w:val="28"/>
          <w:szCs w:val="28"/>
        </w:rPr>
        <w:t>ці</w:t>
      </w:r>
      <w:r w:rsidRPr="00B347AC">
        <w:rPr>
          <w:sz w:val="28"/>
          <w:szCs w:val="26"/>
        </w:rPr>
        <w:t xml:space="preserve"> на </w:t>
      </w:r>
      <w:r w:rsidRPr="00B347AC">
        <w:rPr>
          <w:b/>
          <w:sz w:val="28"/>
          <w:szCs w:val="26"/>
        </w:rPr>
        <w:t>3231,3 </w:t>
      </w:r>
      <w:r w:rsidRPr="00B347AC">
        <w:rPr>
          <w:sz w:val="28"/>
          <w:szCs w:val="26"/>
        </w:rPr>
        <w:t xml:space="preserve">млн. грн., або на </w:t>
      </w:r>
      <w:r w:rsidRPr="00B347AC">
        <w:rPr>
          <w:b/>
          <w:sz w:val="28"/>
          <w:szCs w:val="26"/>
          <w:lang w:val="ru-RU"/>
        </w:rPr>
        <w:t>6</w:t>
      </w:r>
      <w:r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>відсотків, в т.ч.: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ab/>
        <w:t xml:space="preserve">грошовими коштами за загальним фондом </w:t>
      </w:r>
      <w:r w:rsidRPr="00B347AC">
        <w:rPr>
          <w:b/>
          <w:sz w:val="28"/>
          <w:szCs w:val="26"/>
        </w:rPr>
        <w:t>43332,8</w:t>
      </w:r>
      <w:r w:rsidRPr="00B347AC">
        <w:rPr>
          <w:sz w:val="28"/>
          <w:szCs w:val="26"/>
        </w:rPr>
        <w:t xml:space="preserve"> млн. грн.;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ab/>
        <w:t xml:space="preserve">шляхом випуску ОВДП для оформлення відшкодування податку на додану вартість за спеціальним фондом державного бюджету відповідно до </w:t>
      </w:r>
      <w:proofErr w:type="spellStart"/>
      <w:r w:rsidRPr="00B347AC">
        <w:rPr>
          <w:sz w:val="28"/>
          <w:szCs w:val="26"/>
        </w:rPr>
        <w:t>ст</w:t>
      </w:r>
      <w:proofErr w:type="spellEnd"/>
      <w:r w:rsidRPr="00B347AC">
        <w:rPr>
          <w:sz w:val="28"/>
          <w:szCs w:val="26"/>
        </w:rPr>
        <w:t>ат</w:t>
      </w:r>
      <w:r>
        <w:rPr>
          <w:sz w:val="28"/>
          <w:szCs w:val="26"/>
        </w:rPr>
        <w:t>т</w:t>
      </w:r>
      <w:r w:rsidRPr="00B347AC">
        <w:rPr>
          <w:sz w:val="28"/>
          <w:szCs w:val="26"/>
        </w:rPr>
        <w:t>і 24 Закону України «Про державний бюджет України на 2014 рік» –</w:t>
      </w:r>
      <w:r w:rsidRPr="00B347AC">
        <w:rPr>
          <w:b/>
          <w:sz w:val="28"/>
          <w:szCs w:val="26"/>
        </w:rPr>
        <w:t>6883,5 </w:t>
      </w:r>
      <w:r w:rsidRPr="00B347AC">
        <w:rPr>
          <w:sz w:val="28"/>
          <w:szCs w:val="26"/>
        </w:rPr>
        <w:t>млн. гривень.</w:t>
      </w:r>
    </w:p>
    <w:p w:rsidR="00F87AD1" w:rsidRPr="00B347AC" w:rsidRDefault="00F87AD1" w:rsidP="00F87AD1">
      <w:pPr>
        <w:spacing w:after="60"/>
        <w:ind w:firstLine="567"/>
        <w:jc w:val="both"/>
        <w:rPr>
          <w:sz w:val="28"/>
          <w:szCs w:val="28"/>
        </w:rPr>
      </w:pPr>
      <w:r w:rsidRPr="00B347AC">
        <w:rPr>
          <w:sz w:val="28"/>
          <w:szCs w:val="28"/>
        </w:rPr>
        <w:lastRenderedPageBreak/>
        <w:t>У 2014 ро</w:t>
      </w:r>
      <w:r>
        <w:rPr>
          <w:sz w:val="28"/>
          <w:szCs w:val="28"/>
        </w:rPr>
        <w:t>ці</w:t>
      </w:r>
      <w:r w:rsidRPr="00B347AC">
        <w:rPr>
          <w:sz w:val="28"/>
          <w:szCs w:val="28"/>
        </w:rPr>
        <w:t xml:space="preserve"> кошти, що перераховуються Національним банком України відповідно до Закону України «Про Національний банк України» становили </w:t>
      </w:r>
      <w:r w:rsidRPr="00B347AC">
        <w:rPr>
          <w:b/>
          <w:sz w:val="28"/>
          <w:szCs w:val="28"/>
        </w:rPr>
        <w:t>22807,3 </w:t>
      </w:r>
      <w:r w:rsidRPr="00B347AC">
        <w:rPr>
          <w:sz w:val="28"/>
          <w:szCs w:val="28"/>
        </w:rPr>
        <w:t>млн. гривень. Прот</w:t>
      </w:r>
      <w:r w:rsidRPr="00B347AC">
        <w:rPr>
          <w:sz w:val="28"/>
          <w:szCs w:val="26"/>
        </w:rPr>
        <w:t xml:space="preserve">и </w:t>
      </w:r>
      <w:r>
        <w:rPr>
          <w:sz w:val="28"/>
          <w:szCs w:val="26"/>
        </w:rPr>
        <w:t>2013</w:t>
      </w:r>
      <w:r w:rsidRPr="00B347AC">
        <w:rPr>
          <w:sz w:val="28"/>
          <w:szCs w:val="26"/>
        </w:rPr>
        <w:t xml:space="preserve"> року надходження зменшились на </w:t>
      </w:r>
      <w:r w:rsidRPr="00B347AC">
        <w:rPr>
          <w:b/>
          <w:sz w:val="28"/>
          <w:szCs w:val="26"/>
        </w:rPr>
        <w:t>5500,8</w:t>
      </w:r>
      <w:r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або на </w:t>
      </w:r>
      <w:r w:rsidRPr="00B347AC">
        <w:rPr>
          <w:b/>
          <w:sz w:val="28"/>
          <w:szCs w:val="26"/>
        </w:rPr>
        <w:t>19,4</w:t>
      </w:r>
      <w:r w:rsidRPr="00B347AC">
        <w:rPr>
          <w:sz w:val="28"/>
          <w:szCs w:val="26"/>
        </w:rPr>
        <w:t xml:space="preserve"> відсотка.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>До спеціального фонду державного бюджету за 2014 р</w:t>
      </w:r>
      <w:r>
        <w:rPr>
          <w:sz w:val="28"/>
          <w:szCs w:val="26"/>
        </w:rPr>
        <w:t xml:space="preserve">ік </w:t>
      </w:r>
      <w:r w:rsidRPr="00B347AC">
        <w:rPr>
          <w:sz w:val="28"/>
          <w:szCs w:val="26"/>
        </w:rPr>
        <w:t xml:space="preserve">надійшло </w:t>
      </w:r>
      <w:r>
        <w:rPr>
          <w:b/>
          <w:sz w:val="28"/>
          <w:szCs w:val="26"/>
        </w:rPr>
        <w:t>46431 </w:t>
      </w:r>
      <w:r>
        <w:rPr>
          <w:sz w:val="28"/>
          <w:szCs w:val="26"/>
        </w:rPr>
        <w:t>млн. </w:t>
      </w:r>
      <w:r w:rsidRPr="00B347AC">
        <w:rPr>
          <w:sz w:val="28"/>
          <w:szCs w:val="26"/>
        </w:rPr>
        <w:t xml:space="preserve">грн., що на </w:t>
      </w:r>
      <w:r>
        <w:rPr>
          <w:b/>
          <w:sz w:val="28"/>
          <w:szCs w:val="26"/>
        </w:rPr>
        <w:t>1223,4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 w:rsidRPr="00B347AC">
        <w:rPr>
          <w:b/>
          <w:sz w:val="28"/>
          <w:szCs w:val="26"/>
        </w:rPr>
        <w:t>2,</w:t>
      </w:r>
      <w:r>
        <w:rPr>
          <w:b/>
          <w:sz w:val="28"/>
          <w:szCs w:val="26"/>
        </w:rPr>
        <w:t>6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відсотка менше ніж за </w:t>
      </w:r>
      <w:r>
        <w:rPr>
          <w:sz w:val="28"/>
          <w:szCs w:val="26"/>
        </w:rPr>
        <w:t>2013</w:t>
      </w:r>
      <w:r w:rsidRPr="00B347AC">
        <w:rPr>
          <w:sz w:val="28"/>
          <w:szCs w:val="26"/>
        </w:rPr>
        <w:t xml:space="preserve"> р</w:t>
      </w:r>
      <w:r>
        <w:rPr>
          <w:sz w:val="28"/>
          <w:szCs w:val="26"/>
        </w:rPr>
        <w:t>ік</w:t>
      </w:r>
      <w:r w:rsidRPr="00B347AC">
        <w:rPr>
          <w:sz w:val="28"/>
          <w:szCs w:val="26"/>
        </w:rPr>
        <w:t xml:space="preserve">, у </w:t>
      </w:r>
      <w:proofErr w:type="spellStart"/>
      <w:r w:rsidRPr="00B347AC">
        <w:rPr>
          <w:sz w:val="28"/>
          <w:szCs w:val="26"/>
        </w:rPr>
        <w:t>співставних</w:t>
      </w:r>
      <w:proofErr w:type="spellEnd"/>
      <w:r w:rsidRPr="00B347AC">
        <w:rPr>
          <w:sz w:val="28"/>
          <w:szCs w:val="26"/>
        </w:rPr>
        <w:t xml:space="preserve"> умовах (без врахування відшкодування ПДВ у сумі 6,9 млрд. грн. по спеціальному фонду державного бюджету за рахунок випуску ОВДП) більше на </w:t>
      </w:r>
      <w:r>
        <w:rPr>
          <w:b/>
          <w:sz w:val="28"/>
          <w:szCs w:val="26"/>
        </w:rPr>
        <w:t>5660,1</w:t>
      </w:r>
      <w:r w:rsidRPr="00B347AC">
        <w:rPr>
          <w:sz w:val="28"/>
          <w:szCs w:val="26"/>
        </w:rPr>
        <w:t xml:space="preserve"> млн. грн., або на </w:t>
      </w:r>
      <w:r w:rsidRPr="00B347AC">
        <w:rPr>
          <w:b/>
          <w:sz w:val="28"/>
          <w:szCs w:val="26"/>
        </w:rPr>
        <w:t>11,</w:t>
      </w:r>
      <w:r>
        <w:rPr>
          <w:b/>
          <w:sz w:val="28"/>
          <w:szCs w:val="26"/>
        </w:rPr>
        <w:t>9</w:t>
      </w:r>
      <w:r w:rsidRPr="00B347AC">
        <w:rPr>
          <w:sz w:val="28"/>
          <w:szCs w:val="26"/>
        </w:rPr>
        <w:t> відсотка.</w:t>
      </w:r>
    </w:p>
    <w:p w:rsidR="00F87AD1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Зростання доходів спеціального фонду державного бюджету у </w:t>
      </w:r>
      <w:proofErr w:type="spellStart"/>
      <w:r w:rsidRPr="00B347AC">
        <w:rPr>
          <w:sz w:val="28"/>
          <w:szCs w:val="26"/>
        </w:rPr>
        <w:t>співставних</w:t>
      </w:r>
      <w:proofErr w:type="spellEnd"/>
      <w:r w:rsidRPr="00B347AC">
        <w:rPr>
          <w:sz w:val="28"/>
          <w:szCs w:val="26"/>
        </w:rPr>
        <w:t xml:space="preserve"> умовах проти 2013 року в основному обумовлене збільшенням надходжень від акцизного податку з ввезених на митну територію України підакцизних товарів (продукції) на </w:t>
      </w:r>
      <w:r w:rsidRPr="00B347AC">
        <w:rPr>
          <w:b/>
          <w:sz w:val="28"/>
          <w:szCs w:val="26"/>
        </w:rPr>
        <w:t>7220,7</w:t>
      </w:r>
      <w:r w:rsidRPr="00B347AC">
        <w:rPr>
          <w:sz w:val="28"/>
          <w:szCs w:val="26"/>
        </w:rPr>
        <w:t xml:space="preserve"> млн. грн. та запровадженням у 2014 році сплати збору з купівлі іноземної валюти в безготівковій та/або готівковій формі, від якого надійшло у січні–грудні </w:t>
      </w:r>
      <w:r w:rsidRPr="00B347AC">
        <w:rPr>
          <w:b/>
          <w:sz w:val="28"/>
          <w:szCs w:val="26"/>
        </w:rPr>
        <w:t>6658,5 </w:t>
      </w:r>
      <w:r w:rsidRPr="00B347AC">
        <w:rPr>
          <w:sz w:val="28"/>
          <w:szCs w:val="26"/>
        </w:rPr>
        <w:t>млн. гривень.</w:t>
      </w:r>
    </w:p>
    <w:p w:rsidR="00FB65AC" w:rsidRPr="00B347AC" w:rsidRDefault="00F87AD1" w:rsidP="00F87AD1">
      <w:pPr>
        <w:ind w:firstLine="567"/>
        <w:jc w:val="both"/>
        <w:rPr>
          <w:sz w:val="28"/>
          <w:szCs w:val="26"/>
        </w:rPr>
      </w:pPr>
      <w:r w:rsidRPr="00B347AC">
        <w:rPr>
          <w:b/>
          <w:sz w:val="28"/>
          <w:szCs w:val="28"/>
        </w:rPr>
        <w:t>Власні надходження бюджетних установ</w:t>
      </w:r>
      <w:r w:rsidRPr="00B347AC">
        <w:rPr>
          <w:sz w:val="28"/>
          <w:szCs w:val="28"/>
        </w:rPr>
        <w:t xml:space="preserve"> становили </w:t>
      </w:r>
      <w:r>
        <w:rPr>
          <w:b/>
          <w:sz w:val="28"/>
          <w:szCs w:val="28"/>
        </w:rPr>
        <w:t>22084</w:t>
      </w:r>
      <w:r w:rsidRPr="00B347AC">
        <w:rPr>
          <w:b/>
          <w:sz w:val="28"/>
          <w:szCs w:val="28"/>
        </w:rPr>
        <w:t xml:space="preserve"> </w:t>
      </w:r>
      <w:r w:rsidRPr="00B347AC">
        <w:rPr>
          <w:sz w:val="28"/>
          <w:szCs w:val="28"/>
        </w:rPr>
        <w:t>млн. грн</w:t>
      </w:r>
      <w:r w:rsidRPr="00B347AC">
        <w:rPr>
          <w:sz w:val="28"/>
          <w:szCs w:val="26"/>
        </w:rPr>
        <w:t xml:space="preserve">., що на </w:t>
      </w:r>
      <w:r>
        <w:rPr>
          <w:b/>
          <w:sz w:val="28"/>
          <w:szCs w:val="26"/>
        </w:rPr>
        <w:t>6948</w:t>
      </w:r>
      <w:r w:rsidRPr="00B347AC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23,9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відсотка менше ніж </w:t>
      </w:r>
      <w:r w:rsidR="00143D66">
        <w:rPr>
          <w:sz w:val="28"/>
          <w:szCs w:val="26"/>
        </w:rPr>
        <w:t xml:space="preserve">у </w:t>
      </w:r>
      <w:r w:rsidRPr="00B347AC">
        <w:rPr>
          <w:sz w:val="28"/>
          <w:szCs w:val="26"/>
        </w:rPr>
        <w:t>2013 ро</w:t>
      </w:r>
      <w:r w:rsidR="00143D66">
        <w:rPr>
          <w:sz w:val="28"/>
          <w:szCs w:val="26"/>
        </w:rPr>
        <w:t>ці</w:t>
      </w:r>
      <w:bookmarkStart w:id="0" w:name="_GoBack"/>
      <w:bookmarkEnd w:id="0"/>
      <w:r w:rsidRPr="00B347AC">
        <w:rPr>
          <w:sz w:val="28"/>
          <w:szCs w:val="26"/>
        </w:rPr>
        <w:t>, та пов’язано із надходженням у 2013 ро</w:t>
      </w:r>
      <w:r>
        <w:rPr>
          <w:sz w:val="28"/>
          <w:szCs w:val="26"/>
        </w:rPr>
        <w:t>ці</w:t>
      </w:r>
      <w:r w:rsidRPr="00B347AC">
        <w:rPr>
          <w:sz w:val="28"/>
          <w:szCs w:val="26"/>
        </w:rPr>
        <w:t xml:space="preserve"> коштів від залучення Державним агентством автомобільних доріг України кредиту під гарантію Уряду в сумі </w:t>
      </w:r>
      <w:r w:rsidRPr="00B347AC">
        <w:rPr>
          <w:b/>
          <w:sz w:val="28"/>
          <w:szCs w:val="26"/>
        </w:rPr>
        <w:t>6,0</w:t>
      </w:r>
      <w:r w:rsidRPr="00B347AC">
        <w:rPr>
          <w:sz w:val="28"/>
          <w:szCs w:val="26"/>
        </w:rPr>
        <w:t> млрд. грн., тоді як у 2014 році такі кошти не надходили.</w:t>
      </w:r>
    </w:p>
    <w:p w:rsidR="00FB65AC" w:rsidRPr="00B347AC" w:rsidRDefault="00FB65AC" w:rsidP="00FB65A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</w:p>
    <w:p w:rsidR="00FF6A85" w:rsidRPr="00857EC7" w:rsidRDefault="00FF6A85" w:rsidP="00FF6A85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857EC7">
        <w:rPr>
          <w:b/>
          <w:sz w:val="32"/>
          <w:szCs w:val="32"/>
          <w:u w:val="single"/>
        </w:rPr>
        <w:t>ВИДАТКИ ТА КРЕДИТУВАННЯ</w:t>
      </w:r>
    </w:p>
    <w:p w:rsidR="00FF6A85" w:rsidRPr="00857EC7" w:rsidRDefault="00FF6A85" w:rsidP="00FF6A85">
      <w:pPr>
        <w:ind w:firstLine="567"/>
        <w:jc w:val="both"/>
        <w:rPr>
          <w:b/>
          <w:sz w:val="28"/>
          <w:szCs w:val="28"/>
        </w:rPr>
      </w:pPr>
      <w:r w:rsidRPr="00857EC7">
        <w:rPr>
          <w:sz w:val="28"/>
          <w:szCs w:val="26"/>
        </w:rPr>
        <w:t xml:space="preserve">Загальна сума касових </w:t>
      </w:r>
      <w:r w:rsidRPr="00857EC7">
        <w:rPr>
          <w:b/>
          <w:sz w:val="28"/>
          <w:szCs w:val="26"/>
        </w:rPr>
        <w:t xml:space="preserve">видатків зведеного бюджету України </w:t>
      </w:r>
      <w:r w:rsidRPr="00857EC7">
        <w:rPr>
          <w:sz w:val="28"/>
          <w:szCs w:val="26"/>
        </w:rPr>
        <w:t xml:space="preserve">за 2014 рік становила </w:t>
      </w:r>
      <w:r w:rsidRPr="00857EC7">
        <w:rPr>
          <w:b/>
          <w:bCs/>
          <w:sz w:val="28"/>
          <w:szCs w:val="28"/>
          <w:lang w:eastAsia="uk-UA"/>
        </w:rPr>
        <w:t xml:space="preserve">523125,7 </w:t>
      </w:r>
      <w:r w:rsidRPr="00857EC7">
        <w:rPr>
          <w:sz w:val="28"/>
          <w:szCs w:val="26"/>
        </w:rPr>
        <w:t xml:space="preserve">млн. грн., що на </w:t>
      </w:r>
      <w:r w:rsidRPr="00857EC7">
        <w:rPr>
          <w:b/>
          <w:sz w:val="28"/>
          <w:szCs w:val="26"/>
        </w:rPr>
        <w:t xml:space="preserve">3,4 </w:t>
      </w:r>
      <w:r w:rsidRPr="00857EC7">
        <w:rPr>
          <w:sz w:val="28"/>
          <w:szCs w:val="26"/>
        </w:rPr>
        <w:t xml:space="preserve">відсотка, або на </w:t>
      </w:r>
      <w:r w:rsidRPr="00857EC7">
        <w:rPr>
          <w:b/>
          <w:bCs/>
          <w:sz w:val="28"/>
          <w:szCs w:val="28"/>
          <w:lang w:eastAsia="uk-UA"/>
        </w:rPr>
        <w:t>17281,9</w:t>
      </w:r>
      <w:r w:rsidRPr="00857EC7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857EC7">
        <w:rPr>
          <w:sz w:val="28"/>
          <w:szCs w:val="26"/>
        </w:rPr>
        <w:t>млн. грн. більше за відповідний показник 2013 року.</w:t>
      </w:r>
    </w:p>
    <w:p w:rsidR="00FF6A85" w:rsidRPr="00857EC7" w:rsidRDefault="00FF6A85" w:rsidP="00FF6A85">
      <w:pPr>
        <w:ind w:firstLine="567"/>
        <w:jc w:val="both"/>
        <w:rPr>
          <w:sz w:val="28"/>
          <w:szCs w:val="28"/>
        </w:rPr>
      </w:pPr>
      <w:r w:rsidRPr="00857EC7">
        <w:rPr>
          <w:b/>
          <w:sz w:val="28"/>
          <w:szCs w:val="28"/>
        </w:rPr>
        <w:t>Касові видатки Державного бюджету України</w:t>
      </w:r>
      <w:r w:rsidRPr="00857EC7">
        <w:rPr>
          <w:sz w:val="28"/>
          <w:szCs w:val="28"/>
        </w:rPr>
        <w:t xml:space="preserve"> за 20</w:t>
      </w:r>
      <w:r w:rsidRPr="00857EC7">
        <w:rPr>
          <w:sz w:val="28"/>
          <w:szCs w:val="28"/>
          <w:lang w:val="ru-RU"/>
        </w:rPr>
        <w:t>14</w:t>
      </w:r>
      <w:r w:rsidRPr="00857EC7">
        <w:rPr>
          <w:sz w:val="28"/>
          <w:szCs w:val="28"/>
        </w:rPr>
        <w:t xml:space="preserve"> рік становили </w:t>
      </w:r>
      <w:r w:rsidRPr="00857EC7">
        <w:rPr>
          <w:b/>
          <w:bCs/>
          <w:iCs/>
          <w:sz w:val="28"/>
          <w:szCs w:val="28"/>
          <w:lang w:eastAsia="uk-UA"/>
        </w:rPr>
        <w:t xml:space="preserve">430217,8 </w:t>
      </w:r>
      <w:r w:rsidRPr="00857EC7">
        <w:rPr>
          <w:sz w:val="28"/>
          <w:szCs w:val="28"/>
        </w:rPr>
        <w:t xml:space="preserve">млн. грн., що на </w:t>
      </w:r>
      <w:r w:rsidRPr="00857EC7">
        <w:rPr>
          <w:b/>
          <w:sz w:val="28"/>
          <w:szCs w:val="28"/>
        </w:rPr>
        <w:t xml:space="preserve">6,6 </w:t>
      </w:r>
      <w:r w:rsidRPr="00857EC7">
        <w:rPr>
          <w:sz w:val="28"/>
          <w:szCs w:val="28"/>
        </w:rPr>
        <w:t xml:space="preserve">відсотка або на </w:t>
      </w:r>
      <w:r w:rsidRPr="00857EC7">
        <w:rPr>
          <w:b/>
          <w:iCs/>
          <w:sz w:val="28"/>
          <w:szCs w:val="28"/>
          <w:lang w:eastAsia="uk-UA"/>
        </w:rPr>
        <w:t xml:space="preserve">26761,7 </w:t>
      </w:r>
      <w:r w:rsidRPr="00857EC7">
        <w:rPr>
          <w:sz w:val="28"/>
          <w:szCs w:val="28"/>
        </w:rPr>
        <w:t>млн. грн.</w:t>
      </w:r>
      <w:r w:rsidRPr="00857EC7">
        <w:rPr>
          <w:sz w:val="28"/>
          <w:szCs w:val="28"/>
          <w:lang w:val="ru-RU"/>
        </w:rPr>
        <w:t xml:space="preserve"> </w:t>
      </w:r>
      <w:r w:rsidRPr="00857EC7">
        <w:rPr>
          <w:sz w:val="28"/>
          <w:szCs w:val="28"/>
        </w:rPr>
        <w:t>більше за відповідний показник 2013 року.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b/>
          <w:sz w:val="28"/>
          <w:szCs w:val="28"/>
        </w:rPr>
        <w:t>Касові видатки загального фонду</w:t>
      </w:r>
      <w:r w:rsidRPr="00857EC7">
        <w:rPr>
          <w:sz w:val="28"/>
          <w:szCs w:val="28"/>
        </w:rPr>
        <w:t xml:space="preserve"> державного бюджету за 2014 рік становили </w:t>
      </w:r>
      <w:r w:rsidRPr="00857EC7">
        <w:rPr>
          <w:b/>
          <w:iCs/>
          <w:sz w:val="28"/>
          <w:szCs w:val="28"/>
          <w:lang w:eastAsia="uk-UA"/>
        </w:rPr>
        <w:t xml:space="preserve">371139,4 </w:t>
      </w:r>
      <w:r w:rsidRPr="00857EC7">
        <w:rPr>
          <w:sz w:val="28"/>
          <w:szCs w:val="28"/>
        </w:rPr>
        <w:t xml:space="preserve">млн. грн., що більше за відповідний показник 2013 року на </w:t>
      </w:r>
      <w:r w:rsidRPr="00857EC7">
        <w:rPr>
          <w:b/>
          <w:sz w:val="28"/>
          <w:szCs w:val="28"/>
        </w:rPr>
        <w:t>2,9 </w:t>
      </w:r>
      <w:r w:rsidRPr="00857EC7">
        <w:rPr>
          <w:sz w:val="28"/>
          <w:szCs w:val="28"/>
        </w:rPr>
        <w:t xml:space="preserve">відсотка, або на </w:t>
      </w:r>
      <w:r w:rsidRPr="00857EC7">
        <w:rPr>
          <w:b/>
          <w:sz w:val="28"/>
          <w:szCs w:val="28"/>
          <w:lang w:eastAsia="uk-UA"/>
        </w:rPr>
        <w:t xml:space="preserve">10287,5 </w:t>
      </w:r>
      <w:r w:rsidRPr="00857EC7">
        <w:rPr>
          <w:sz w:val="28"/>
          <w:szCs w:val="28"/>
        </w:rPr>
        <w:t>млн.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>гривень.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За </w:t>
      </w:r>
      <w:r w:rsidRPr="00857EC7">
        <w:rPr>
          <w:b/>
          <w:sz w:val="28"/>
          <w:szCs w:val="28"/>
        </w:rPr>
        <w:t xml:space="preserve">функціональною класифікацією </w:t>
      </w:r>
      <w:r w:rsidRPr="00857EC7">
        <w:rPr>
          <w:sz w:val="28"/>
          <w:szCs w:val="28"/>
        </w:rPr>
        <w:t>статей видатків у 2014 році: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 xml:space="preserve">на обслуговування державного боргу </w:t>
      </w:r>
      <w:r w:rsidRPr="00857EC7">
        <w:rPr>
          <w:sz w:val="28"/>
          <w:szCs w:val="28"/>
        </w:rPr>
        <w:t xml:space="preserve">за зведеним бюджетом зросли проти 2013 року на </w:t>
      </w:r>
      <w:r w:rsidRPr="00857EC7">
        <w:rPr>
          <w:b/>
          <w:sz w:val="28"/>
          <w:szCs w:val="28"/>
        </w:rPr>
        <w:t xml:space="preserve">49 </w:t>
      </w:r>
      <w:r w:rsidRPr="00857EC7">
        <w:rPr>
          <w:sz w:val="28"/>
          <w:szCs w:val="28"/>
        </w:rPr>
        <w:t xml:space="preserve">відсотків до </w:t>
      </w:r>
      <w:r w:rsidRPr="00857EC7">
        <w:rPr>
          <w:b/>
          <w:sz w:val="28"/>
          <w:szCs w:val="28"/>
        </w:rPr>
        <w:t>49434,6</w:t>
      </w:r>
      <w:r w:rsidRPr="00857EC7">
        <w:rPr>
          <w:sz w:val="28"/>
          <w:szCs w:val="28"/>
        </w:rPr>
        <w:t xml:space="preserve"> млн. грн., за державним бюджетом зросли на </w:t>
      </w:r>
      <w:r w:rsidRPr="00857EC7">
        <w:rPr>
          <w:b/>
          <w:sz w:val="28"/>
          <w:szCs w:val="28"/>
        </w:rPr>
        <w:t>51,5</w:t>
      </w:r>
      <w:r w:rsidRPr="00857EC7">
        <w:rPr>
          <w:sz w:val="28"/>
          <w:szCs w:val="28"/>
        </w:rPr>
        <w:t xml:space="preserve"> відсотка до </w:t>
      </w:r>
      <w:r w:rsidRPr="00857EC7">
        <w:rPr>
          <w:b/>
          <w:sz w:val="28"/>
          <w:szCs w:val="28"/>
        </w:rPr>
        <w:t>47976,7</w:t>
      </w:r>
      <w:r w:rsidRPr="00857EC7">
        <w:rPr>
          <w:sz w:val="28"/>
          <w:szCs w:val="28"/>
        </w:rPr>
        <w:t xml:space="preserve"> млн. 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857EC7">
        <w:rPr>
          <w:b/>
          <w:i/>
          <w:sz w:val="28"/>
          <w:szCs w:val="28"/>
        </w:rPr>
        <w:t>на загальнодержавні функції</w:t>
      </w:r>
      <w:r w:rsidRPr="00857EC7">
        <w:rPr>
          <w:sz w:val="28"/>
          <w:szCs w:val="28"/>
        </w:rPr>
        <w:t xml:space="preserve"> за зведеним бюджетом зменшились на </w:t>
      </w:r>
      <w:r w:rsidRPr="00857EC7">
        <w:rPr>
          <w:b/>
          <w:sz w:val="28"/>
          <w:szCs w:val="28"/>
        </w:rPr>
        <w:t>3,9</w:t>
      </w:r>
      <w:r w:rsidRPr="00857EC7">
        <w:rPr>
          <w:b/>
          <w:sz w:val="28"/>
          <w:szCs w:val="28"/>
          <w:lang w:val="ru-RU"/>
        </w:rPr>
        <w:t xml:space="preserve"> 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sz w:val="28"/>
          <w:szCs w:val="28"/>
        </w:rPr>
        <w:t>27411,3 </w:t>
      </w:r>
      <w:r w:rsidRPr="00857EC7">
        <w:rPr>
          <w:sz w:val="28"/>
          <w:szCs w:val="28"/>
        </w:rPr>
        <w:t xml:space="preserve">млн. грн., у тому числі за державним бюджетом на </w:t>
      </w:r>
      <w:r w:rsidRPr="00857EC7">
        <w:rPr>
          <w:b/>
          <w:sz w:val="28"/>
          <w:szCs w:val="28"/>
        </w:rPr>
        <w:t>3,1 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>17849,1 </w:t>
      </w:r>
      <w:r w:rsidRPr="00857EC7">
        <w:rPr>
          <w:sz w:val="28"/>
          <w:szCs w:val="28"/>
        </w:rPr>
        <w:t>млн. 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оборону</w:t>
      </w:r>
      <w:r w:rsidRPr="00857EC7">
        <w:rPr>
          <w:sz w:val="28"/>
          <w:szCs w:val="28"/>
        </w:rPr>
        <w:t xml:space="preserve"> за державним бюджетом зросли на </w:t>
      </w:r>
      <w:r w:rsidRPr="00857EC7">
        <w:rPr>
          <w:b/>
          <w:sz w:val="28"/>
          <w:szCs w:val="28"/>
        </w:rPr>
        <w:t>84,4</w:t>
      </w:r>
      <w:r w:rsidRPr="00857EC7">
        <w:rPr>
          <w:sz w:val="28"/>
          <w:szCs w:val="28"/>
        </w:rPr>
        <w:t xml:space="preserve"> відсотка до </w:t>
      </w:r>
      <w:r w:rsidRPr="00857EC7">
        <w:rPr>
          <w:b/>
          <w:sz w:val="28"/>
          <w:szCs w:val="28"/>
        </w:rPr>
        <w:t>27363,4</w:t>
      </w:r>
      <w:r w:rsidRPr="00857EC7">
        <w:rPr>
          <w:sz w:val="28"/>
          <w:szCs w:val="28"/>
        </w:rPr>
        <w:t> млн.</w:t>
      </w:r>
      <w:r w:rsidRPr="00857EC7">
        <w:rPr>
          <w:sz w:val="28"/>
          <w:szCs w:val="28"/>
          <w:lang w:val="en-US"/>
        </w:rPr>
        <w:t> </w:t>
      </w:r>
      <w:r w:rsidRPr="00857EC7">
        <w:rPr>
          <w:sz w:val="28"/>
          <w:szCs w:val="28"/>
        </w:rPr>
        <w:t>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громадський порядок, безпеку та судову владу</w:t>
      </w:r>
      <w:r w:rsidRPr="00857EC7">
        <w:rPr>
          <w:sz w:val="28"/>
          <w:szCs w:val="28"/>
        </w:rPr>
        <w:t xml:space="preserve"> за зведеним бюджетом зросли на </w:t>
      </w:r>
      <w:r w:rsidRPr="00857EC7">
        <w:rPr>
          <w:b/>
          <w:sz w:val="28"/>
          <w:szCs w:val="28"/>
        </w:rPr>
        <w:t>13,8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val="ru-RU" w:eastAsia="uk-UA"/>
        </w:rPr>
        <w:t xml:space="preserve">44864,6 </w:t>
      </w:r>
      <w:r w:rsidRPr="00857EC7">
        <w:rPr>
          <w:sz w:val="28"/>
          <w:szCs w:val="28"/>
        </w:rPr>
        <w:t xml:space="preserve">млн. грн., у тому числі за державним бюджетом зросли на </w:t>
      </w:r>
      <w:r w:rsidRPr="00857EC7">
        <w:rPr>
          <w:b/>
          <w:sz w:val="28"/>
          <w:szCs w:val="28"/>
        </w:rPr>
        <w:t>13,9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 xml:space="preserve">44619,0 </w:t>
      </w:r>
      <w:r w:rsidRPr="00857EC7">
        <w:rPr>
          <w:sz w:val="28"/>
          <w:szCs w:val="28"/>
        </w:rPr>
        <w:t>млн. 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lastRenderedPageBreak/>
        <w:t xml:space="preserve">– видатки </w:t>
      </w:r>
      <w:r w:rsidRPr="00857EC7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857EC7">
        <w:rPr>
          <w:sz w:val="28"/>
          <w:szCs w:val="28"/>
        </w:rPr>
        <w:t xml:space="preserve">за зведеним бюджетом знизились на </w:t>
      </w:r>
      <w:r w:rsidRPr="00857EC7">
        <w:rPr>
          <w:b/>
          <w:sz w:val="28"/>
          <w:szCs w:val="28"/>
        </w:rPr>
        <w:t>14 </w:t>
      </w:r>
      <w:r w:rsidRPr="00857EC7">
        <w:rPr>
          <w:sz w:val="28"/>
          <w:szCs w:val="28"/>
        </w:rPr>
        <w:t xml:space="preserve">відсотків до </w:t>
      </w:r>
      <w:r w:rsidRPr="00857EC7">
        <w:rPr>
          <w:b/>
          <w:bCs/>
          <w:sz w:val="28"/>
          <w:szCs w:val="28"/>
        </w:rPr>
        <w:t>43637,6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>млн.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 xml:space="preserve">грн., у тому числі за державним бюджетом зменшились на </w:t>
      </w:r>
      <w:r w:rsidRPr="00857EC7">
        <w:rPr>
          <w:b/>
          <w:sz w:val="28"/>
          <w:szCs w:val="28"/>
        </w:rPr>
        <w:t>16,7 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</w:rPr>
        <w:t>34410,7</w:t>
      </w:r>
      <w:r w:rsidRPr="00857EC7">
        <w:rPr>
          <w:sz w:val="28"/>
          <w:szCs w:val="28"/>
        </w:rPr>
        <w:t xml:space="preserve"> млн. гривень;</w:t>
      </w:r>
    </w:p>
    <w:p w:rsidR="00FF6A85" w:rsidRPr="00857EC7" w:rsidRDefault="00FF6A85" w:rsidP="00FF6A85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охорону навколишнього природного середовища</w:t>
      </w:r>
      <w:r w:rsidRPr="00857EC7">
        <w:rPr>
          <w:sz w:val="28"/>
          <w:szCs w:val="28"/>
        </w:rPr>
        <w:t xml:space="preserve"> за зведеним бюджетом зменшились до </w:t>
      </w:r>
      <w:r w:rsidRPr="00857EC7">
        <w:rPr>
          <w:b/>
          <w:sz w:val="28"/>
          <w:szCs w:val="28"/>
        </w:rPr>
        <w:t>3481,7</w:t>
      </w:r>
      <w:r w:rsidRPr="00857EC7">
        <w:rPr>
          <w:sz w:val="28"/>
          <w:szCs w:val="28"/>
        </w:rPr>
        <w:t xml:space="preserve"> млн. грн., у тому числі за державним бюджетом знизились до </w:t>
      </w:r>
      <w:r w:rsidRPr="00857EC7">
        <w:rPr>
          <w:b/>
          <w:bCs/>
          <w:sz w:val="28"/>
          <w:szCs w:val="28"/>
          <w:lang w:eastAsia="uk-UA"/>
        </w:rPr>
        <w:t xml:space="preserve">2597,0 </w:t>
      </w:r>
      <w:r w:rsidRPr="00857EC7">
        <w:rPr>
          <w:sz w:val="28"/>
          <w:szCs w:val="28"/>
        </w:rPr>
        <w:t xml:space="preserve">млн. грн., що пов’язано із здійсненням у 2014 році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857EC7">
        <w:rPr>
          <w:b/>
          <w:sz w:val="28"/>
          <w:szCs w:val="28"/>
        </w:rPr>
        <w:t>388,5</w:t>
      </w:r>
      <w:r w:rsidRPr="00857EC7">
        <w:rPr>
          <w:sz w:val="28"/>
          <w:szCs w:val="28"/>
        </w:rPr>
        <w:t xml:space="preserve"> млн. грн. проти </w:t>
      </w:r>
      <w:r w:rsidRPr="00857EC7">
        <w:rPr>
          <w:b/>
          <w:sz w:val="28"/>
          <w:szCs w:val="28"/>
        </w:rPr>
        <w:t xml:space="preserve">1834,0 </w:t>
      </w:r>
      <w:r w:rsidRPr="00857EC7">
        <w:rPr>
          <w:sz w:val="28"/>
          <w:szCs w:val="28"/>
        </w:rPr>
        <w:t>млн. грн. у 2013 році;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 xml:space="preserve">на житлово-комунальне господарство </w:t>
      </w:r>
      <w:r w:rsidRPr="00857EC7">
        <w:rPr>
          <w:sz w:val="28"/>
          <w:szCs w:val="28"/>
        </w:rPr>
        <w:t xml:space="preserve">за зведеним бюджетом збільшилися в </w:t>
      </w:r>
      <w:r w:rsidRPr="00857EC7">
        <w:rPr>
          <w:b/>
          <w:sz w:val="28"/>
          <w:szCs w:val="28"/>
        </w:rPr>
        <w:t xml:space="preserve">2,3 </w:t>
      </w:r>
      <w:r w:rsidRPr="00857EC7">
        <w:rPr>
          <w:sz w:val="28"/>
          <w:szCs w:val="28"/>
        </w:rPr>
        <w:t xml:space="preserve">рази до </w:t>
      </w:r>
      <w:r w:rsidRPr="00857EC7">
        <w:rPr>
          <w:b/>
          <w:sz w:val="28"/>
          <w:szCs w:val="28"/>
        </w:rPr>
        <w:t>17808,5</w:t>
      </w:r>
      <w:r w:rsidRPr="00857EC7">
        <w:rPr>
          <w:sz w:val="28"/>
          <w:szCs w:val="28"/>
        </w:rPr>
        <w:t xml:space="preserve"> млн. грн., у тому числі за державним бюджетом зросли в </w:t>
      </w:r>
      <w:r w:rsidRPr="00857EC7">
        <w:rPr>
          <w:b/>
          <w:sz w:val="28"/>
          <w:szCs w:val="28"/>
        </w:rPr>
        <w:t xml:space="preserve">1,2 </w:t>
      </w:r>
      <w:r w:rsidRPr="00857EC7">
        <w:rPr>
          <w:sz w:val="28"/>
          <w:szCs w:val="28"/>
        </w:rPr>
        <w:t xml:space="preserve">рази до </w:t>
      </w:r>
      <w:r w:rsidRPr="00857EC7">
        <w:rPr>
          <w:b/>
          <w:bCs/>
          <w:sz w:val="28"/>
          <w:szCs w:val="28"/>
          <w:lang w:eastAsia="uk-UA"/>
        </w:rPr>
        <w:t xml:space="preserve">111,5 </w:t>
      </w:r>
      <w:r w:rsidRPr="00857EC7">
        <w:rPr>
          <w:sz w:val="28"/>
          <w:szCs w:val="28"/>
        </w:rPr>
        <w:t xml:space="preserve">млн. грн., що пов’язано із </w:t>
      </w:r>
      <w:r w:rsidRPr="00857EC7">
        <w:t xml:space="preserve"> </w:t>
      </w:r>
      <w:r w:rsidRPr="00857EC7">
        <w:rPr>
          <w:sz w:val="28"/>
          <w:szCs w:val="28"/>
        </w:rPr>
        <w:t xml:space="preserve">проведенням у 2014 році субвенції з державного бюджету місцевим бюджетам на погашення заборгованості з різниці в тарифах у сумі </w:t>
      </w:r>
      <w:r w:rsidRPr="00857EC7">
        <w:rPr>
          <w:b/>
          <w:sz w:val="28"/>
          <w:szCs w:val="28"/>
        </w:rPr>
        <w:t>12423,1</w:t>
      </w:r>
      <w:r w:rsidRPr="00857EC7">
        <w:rPr>
          <w:sz w:val="28"/>
          <w:szCs w:val="28"/>
        </w:rPr>
        <w:t xml:space="preserve"> млн. грн., проти </w:t>
      </w:r>
      <w:r w:rsidRPr="00857EC7">
        <w:rPr>
          <w:b/>
          <w:sz w:val="28"/>
          <w:szCs w:val="28"/>
        </w:rPr>
        <w:t>2052,5</w:t>
      </w:r>
      <w:r w:rsidRPr="00857EC7">
        <w:rPr>
          <w:sz w:val="28"/>
          <w:szCs w:val="28"/>
        </w:rPr>
        <w:t xml:space="preserve"> млн. грн. у 2013 році;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охорону здоров’я</w:t>
      </w:r>
      <w:r w:rsidRPr="00857EC7">
        <w:rPr>
          <w:sz w:val="28"/>
          <w:szCs w:val="28"/>
        </w:rPr>
        <w:t xml:space="preserve"> за зведеним бюджетом знизились на </w:t>
      </w:r>
      <w:r w:rsidRPr="00857EC7">
        <w:rPr>
          <w:b/>
          <w:sz w:val="28"/>
          <w:szCs w:val="28"/>
        </w:rPr>
        <w:t>7,2</w:t>
      </w:r>
      <w:r w:rsidRPr="00857EC7">
        <w:rPr>
          <w:sz w:val="28"/>
          <w:szCs w:val="28"/>
        </w:rPr>
        <w:t xml:space="preserve"> відсотка до </w:t>
      </w:r>
      <w:r w:rsidRPr="00857EC7">
        <w:rPr>
          <w:b/>
          <w:bCs/>
          <w:sz w:val="28"/>
          <w:szCs w:val="28"/>
          <w:lang w:eastAsia="uk-UA"/>
        </w:rPr>
        <w:t>57150,1 </w:t>
      </w:r>
      <w:r w:rsidRPr="00857EC7">
        <w:rPr>
          <w:sz w:val="28"/>
          <w:szCs w:val="28"/>
        </w:rPr>
        <w:t xml:space="preserve">млн. грн., у тому числі за державним бюджетом зменшились на </w:t>
      </w:r>
      <w:r w:rsidRPr="00857EC7">
        <w:rPr>
          <w:b/>
          <w:sz w:val="28"/>
          <w:szCs w:val="28"/>
        </w:rPr>
        <w:t>17,8</w:t>
      </w:r>
      <w:r w:rsidRPr="00857EC7">
        <w:rPr>
          <w:sz w:val="28"/>
          <w:szCs w:val="28"/>
        </w:rPr>
        <w:t xml:space="preserve"> відсотка до </w:t>
      </w:r>
      <w:r w:rsidRPr="00857EC7">
        <w:rPr>
          <w:b/>
          <w:sz w:val="28"/>
          <w:szCs w:val="28"/>
        </w:rPr>
        <w:t>10580,8</w:t>
      </w:r>
      <w:r w:rsidRPr="00857EC7">
        <w:rPr>
          <w:sz w:val="28"/>
          <w:szCs w:val="28"/>
        </w:rPr>
        <w:t> млн. 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духовний та фізичний розвиток</w:t>
      </w:r>
      <w:r w:rsidRPr="00857EC7">
        <w:rPr>
          <w:sz w:val="28"/>
          <w:szCs w:val="28"/>
        </w:rPr>
        <w:t xml:space="preserve"> за зведеним бюджетом зросли на </w:t>
      </w:r>
      <w:r w:rsidRPr="00857EC7">
        <w:rPr>
          <w:b/>
          <w:sz w:val="28"/>
          <w:szCs w:val="28"/>
          <w:lang w:val="ru-RU"/>
        </w:rPr>
        <w:t xml:space="preserve">1,4 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 xml:space="preserve">13857,7 </w:t>
      </w:r>
      <w:r w:rsidRPr="00857EC7">
        <w:rPr>
          <w:sz w:val="28"/>
          <w:szCs w:val="28"/>
        </w:rPr>
        <w:t>млн. грн., при цьому за державним бюджетом зменшились на</w:t>
      </w:r>
      <w:r w:rsidRPr="00857EC7">
        <w:rPr>
          <w:b/>
          <w:sz w:val="28"/>
          <w:szCs w:val="28"/>
        </w:rPr>
        <w:t xml:space="preserve"> 4,7 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>4872,8</w:t>
      </w:r>
      <w:r w:rsidRPr="00857EC7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857EC7">
        <w:rPr>
          <w:sz w:val="28"/>
          <w:szCs w:val="28"/>
        </w:rPr>
        <w:t>млн. гривень;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освіту</w:t>
      </w:r>
      <w:r w:rsidRPr="00857EC7">
        <w:rPr>
          <w:sz w:val="28"/>
          <w:szCs w:val="28"/>
        </w:rPr>
        <w:t xml:space="preserve"> за зведеним бюджетом знизились на </w:t>
      </w:r>
      <w:r w:rsidRPr="00857EC7">
        <w:rPr>
          <w:b/>
          <w:sz w:val="28"/>
          <w:szCs w:val="28"/>
        </w:rPr>
        <w:t>5,1</w:t>
      </w:r>
      <w:r w:rsidRPr="00857EC7">
        <w:rPr>
          <w:sz w:val="28"/>
          <w:szCs w:val="28"/>
        </w:rPr>
        <w:t xml:space="preserve"> відсотка до </w:t>
      </w:r>
      <w:r w:rsidRPr="00857EC7">
        <w:rPr>
          <w:b/>
          <w:bCs/>
          <w:sz w:val="28"/>
          <w:szCs w:val="28"/>
          <w:lang w:eastAsia="uk-UA"/>
        </w:rPr>
        <w:t>100109,5 </w:t>
      </w:r>
      <w:r w:rsidRPr="00857EC7">
        <w:rPr>
          <w:sz w:val="28"/>
          <w:szCs w:val="28"/>
        </w:rPr>
        <w:t xml:space="preserve">млн. грн., у тому числі за державним бюджетом зменшились на </w:t>
      </w:r>
      <w:r w:rsidRPr="00857EC7">
        <w:rPr>
          <w:b/>
          <w:sz w:val="28"/>
          <w:szCs w:val="28"/>
        </w:rPr>
        <w:t>7,3</w:t>
      </w:r>
      <w:r w:rsidRPr="00857EC7">
        <w:rPr>
          <w:sz w:val="28"/>
          <w:szCs w:val="28"/>
        </w:rPr>
        <w:t xml:space="preserve"> відсотка до </w:t>
      </w:r>
      <w:r w:rsidRPr="00857EC7">
        <w:rPr>
          <w:b/>
          <w:bCs/>
          <w:sz w:val="28"/>
          <w:szCs w:val="28"/>
          <w:lang w:eastAsia="uk-UA"/>
        </w:rPr>
        <w:t xml:space="preserve">28677,9 </w:t>
      </w:r>
      <w:r w:rsidRPr="00857EC7">
        <w:rPr>
          <w:sz w:val="28"/>
          <w:szCs w:val="28"/>
        </w:rPr>
        <w:t>млн. грн.;</w:t>
      </w:r>
    </w:p>
    <w:p w:rsidR="00FF6A85" w:rsidRPr="00857EC7" w:rsidRDefault="00FF6A85" w:rsidP="00FF6A85">
      <w:pPr>
        <w:ind w:firstLine="539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– видатки </w:t>
      </w:r>
      <w:r w:rsidRPr="00857EC7">
        <w:rPr>
          <w:b/>
          <w:i/>
          <w:sz w:val="28"/>
          <w:szCs w:val="28"/>
        </w:rPr>
        <w:t>на соціальний захист та соціальне забезпечення</w:t>
      </w:r>
      <w:r w:rsidRPr="00857EC7">
        <w:rPr>
          <w:sz w:val="28"/>
          <w:szCs w:val="28"/>
        </w:rPr>
        <w:t xml:space="preserve"> за зведеним бюджетом зменшились на </w:t>
      </w:r>
      <w:r w:rsidRPr="00857EC7">
        <w:rPr>
          <w:b/>
          <w:sz w:val="28"/>
          <w:szCs w:val="28"/>
        </w:rPr>
        <w:t>4,9 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>138004,7 </w:t>
      </w:r>
      <w:r w:rsidRPr="00857EC7">
        <w:rPr>
          <w:sz w:val="28"/>
          <w:szCs w:val="28"/>
        </w:rPr>
        <w:t xml:space="preserve">млн. грн., у тому числі за державним бюджетом – на </w:t>
      </w:r>
      <w:r w:rsidRPr="00857EC7">
        <w:rPr>
          <w:b/>
          <w:sz w:val="28"/>
          <w:szCs w:val="28"/>
        </w:rPr>
        <w:t xml:space="preserve">9,0 </w:t>
      </w:r>
      <w:r w:rsidRPr="00857EC7">
        <w:rPr>
          <w:sz w:val="28"/>
          <w:szCs w:val="28"/>
        </w:rPr>
        <w:t xml:space="preserve">відсотка до </w:t>
      </w:r>
      <w:r w:rsidRPr="00857EC7">
        <w:rPr>
          <w:b/>
          <w:bCs/>
          <w:sz w:val="28"/>
          <w:szCs w:val="28"/>
          <w:lang w:eastAsia="uk-UA"/>
        </w:rPr>
        <w:t xml:space="preserve">80558,2 </w:t>
      </w:r>
      <w:r w:rsidRPr="00857EC7">
        <w:rPr>
          <w:sz w:val="28"/>
          <w:szCs w:val="28"/>
        </w:rPr>
        <w:t>млн. гривень.</w:t>
      </w:r>
    </w:p>
    <w:p w:rsidR="00FF6A85" w:rsidRPr="00857EC7" w:rsidRDefault="00FF6A85" w:rsidP="00FF6A85">
      <w:pPr>
        <w:spacing w:after="60"/>
        <w:ind w:firstLine="567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Видатки державного бюджету на </w:t>
      </w:r>
      <w:r w:rsidRPr="00857EC7">
        <w:rPr>
          <w:b/>
          <w:sz w:val="28"/>
          <w:szCs w:val="28"/>
        </w:rPr>
        <w:t>трансферт Пенсійному фонду</w:t>
      </w:r>
      <w:r w:rsidRPr="00857EC7">
        <w:rPr>
          <w:sz w:val="28"/>
          <w:szCs w:val="28"/>
        </w:rPr>
        <w:t xml:space="preserve"> у 2014 році були профінансовані у обсязі </w:t>
      </w:r>
      <w:r w:rsidRPr="00857EC7">
        <w:rPr>
          <w:b/>
          <w:sz w:val="28"/>
          <w:szCs w:val="28"/>
        </w:rPr>
        <w:t>75813,9 </w:t>
      </w:r>
      <w:r w:rsidRPr="00857EC7">
        <w:rPr>
          <w:sz w:val="28"/>
          <w:szCs w:val="28"/>
        </w:rPr>
        <w:t xml:space="preserve">млн. грн., у тому числі видатки на </w:t>
      </w:r>
      <w:r w:rsidRPr="00857EC7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857EC7">
        <w:rPr>
          <w:sz w:val="28"/>
          <w:szCs w:val="28"/>
        </w:rPr>
        <w:t xml:space="preserve">для виплати пенсій у сумі </w:t>
      </w:r>
      <w:r w:rsidRPr="00857EC7">
        <w:rPr>
          <w:b/>
          <w:sz w:val="28"/>
          <w:szCs w:val="28"/>
        </w:rPr>
        <w:t>14683,2 </w:t>
      </w:r>
      <w:r w:rsidRPr="00857EC7">
        <w:rPr>
          <w:sz w:val="28"/>
          <w:szCs w:val="28"/>
        </w:rPr>
        <w:t xml:space="preserve">млн. грн., що на </w:t>
      </w:r>
      <w:r w:rsidRPr="00857EC7">
        <w:rPr>
          <w:b/>
          <w:sz w:val="28"/>
          <w:szCs w:val="28"/>
        </w:rPr>
        <w:t xml:space="preserve">32,5 </w:t>
      </w:r>
      <w:r w:rsidRPr="00857EC7">
        <w:rPr>
          <w:sz w:val="28"/>
          <w:szCs w:val="28"/>
        </w:rPr>
        <w:t>відсотка (</w:t>
      </w:r>
      <w:r w:rsidRPr="00857EC7">
        <w:rPr>
          <w:b/>
          <w:sz w:val="28"/>
          <w:szCs w:val="28"/>
        </w:rPr>
        <w:t>7080,6 </w:t>
      </w:r>
      <w:r w:rsidRPr="00857EC7">
        <w:rPr>
          <w:sz w:val="28"/>
          <w:szCs w:val="28"/>
        </w:rPr>
        <w:t>млн. грн.) менше порівняно з 2013 роком.</w:t>
      </w:r>
    </w:p>
    <w:p w:rsidR="00FF6A85" w:rsidRPr="00857EC7" w:rsidRDefault="00FF6A85" w:rsidP="00FF6A85">
      <w:pPr>
        <w:spacing w:after="60"/>
        <w:ind w:firstLine="567"/>
        <w:jc w:val="both"/>
        <w:rPr>
          <w:sz w:val="28"/>
          <w:szCs w:val="28"/>
        </w:rPr>
      </w:pPr>
      <w:r w:rsidRPr="00857EC7">
        <w:rPr>
          <w:b/>
          <w:bCs/>
          <w:sz w:val="28"/>
          <w:szCs w:val="28"/>
        </w:rPr>
        <w:t>Дотації вирівнювання</w:t>
      </w:r>
      <w:r w:rsidRPr="00857EC7">
        <w:rPr>
          <w:sz w:val="28"/>
          <w:szCs w:val="28"/>
        </w:rPr>
        <w:t xml:space="preserve"> у 2014 році з державного бюджету місцевим бюджетам профінансовані у сумі </w:t>
      </w:r>
      <w:r w:rsidRPr="00857EC7">
        <w:rPr>
          <w:b/>
          <w:sz w:val="28"/>
          <w:szCs w:val="28"/>
        </w:rPr>
        <w:t xml:space="preserve">60480,8 </w:t>
      </w:r>
      <w:r w:rsidRPr="00857EC7">
        <w:rPr>
          <w:sz w:val="28"/>
          <w:szCs w:val="28"/>
        </w:rPr>
        <w:t xml:space="preserve">млн. грн., що на </w:t>
      </w:r>
      <w:r w:rsidRPr="00857EC7">
        <w:rPr>
          <w:b/>
          <w:sz w:val="28"/>
          <w:szCs w:val="28"/>
        </w:rPr>
        <w:t>8,6 </w:t>
      </w:r>
      <w:r w:rsidRPr="00857EC7">
        <w:rPr>
          <w:sz w:val="28"/>
          <w:szCs w:val="28"/>
        </w:rPr>
        <w:t xml:space="preserve">відсотка, або на </w:t>
      </w:r>
      <w:r w:rsidRPr="00857EC7">
        <w:rPr>
          <w:b/>
          <w:sz w:val="28"/>
          <w:szCs w:val="28"/>
        </w:rPr>
        <w:t xml:space="preserve">4785,4 </w:t>
      </w:r>
      <w:r w:rsidRPr="00857EC7">
        <w:rPr>
          <w:sz w:val="28"/>
          <w:szCs w:val="28"/>
        </w:rPr>
        <w:t>млн. грн. більше ніж у 2013 році.</w:t>
      </w:r>
    </w:p>
    <w:p w:rsidR="00FF6A85" w:rsidRPr="00857EC7" w:rsidRDefault="00FF6A85" w:rsidP="00FF6A85">
      <w:pPr>
        <w:ind w:firstLine="567"/>
        <w:jc w:val="both"/>
        <w:rPr>
          <w:sz w:val="28"/>
          <w:szCs w:val="28"/>
        </w:rPr>
      </w:pPr>
      <w:r w:rsidRPr="00857EC7">
        <w:rPr>
          <w:b/>
          <w:bCs/>
          <w:sz w:val="28"/>
          <w:szCs w:val="28"/>
        </w:rPr>
        <w:t>Субвенції та додаткові дотації</w:t>
      </w:r>
      <w:r w:rsidRPr="00857EC7">
        <w:rPr>
          <w:sz w:val="28"/>
          <w:szCs w:val="28"/>
        </w:rPr>
        <w:t xml:space="preserve"> у 2014 році профінансовані у сумі </w:t>
      </w:r>
      <w:r w:rsidRPr="00857EC7">
        <w:rPr>
          <w:b/>
          <w:iCs/>
          <w:sz w:val="28"/>
          <w:szCs w:val="28"/>
          <w:lang w:eastAsia="uk-UA"/>
        </w:rPr>
        <w:t>70120,2 </w:t>
      </w:r>
      <w:r w:rsidRPr="00857EC7">
        <w:rPr>
          <w:sz w:val="28"/>
          <w:szCs w:val="28"/>
        </w:rPr>
        <w:t xml:space="preserve">млн. грн., що на </w:t>
      </w:r>
      <w:r w:rsidRPr="00857EC7">
        <w:rPr>
          <w:b/>
          <w:sz w:val="28"/>
          <w:szCs w:val="28"/>
        </w:rPr>
        <w:t xml:space="preserve">16,6 </w:t>
      </w:r>
      <w:r w:rsidRPr="00857EC7">
        <w:rPr>
          <w:sz w:val="28"/>
          <w:szCs w:val="28"/>
        </w:rPr>
        <w:t xml:space="preserve">відсотка, або на </w:t>
      </w:r>
      <w:r w:rsidRPr="00857EC7">
        <w:rPr>
          <w:b/>
          <w:sz w:val="28"/>
          <w:szCs w:val="28"/>
        </w:rPr>
        <w:t>9967,3</w:t>
      </w:r>
      <w:r w:rsidRPr="00857EC7">
        <w:rPr>
          <w:sz w:val="28"/>
          <w:szCs w:val="28"/>
        </w:rPr>
        <w:t xml:space="preserve"> млн. грн. більше ніж у 2013 році.</w:t>
      </w:r>
    </w:p>
    <w:p w:rsidR="00FF6A85" w:rsidRPr="00857EC7" w:rsidRDefault="00FF6A85" w:rsidP="00FF6A85">
      <w:pPr>
        <w:ind w:firstLine="567"/>
        <w:jc w:val="both"/>
        <w:rPr>
          <w:sz w:val="28"/>
          <w:szCs w:val="28"/>
        </w:rPr>
      </w:pPr>
      <w:r w:rsidRPr="00857EC7">
        <w:rPr>
          <w:sz w:val="28"/>
          <w:szCs w:val="28"/>
        </w:rPr>
        <w:t xml:space="preserve">За рахунок </w:t>
      </w:r>
      <w:r w:rsidRPr="00857EC7">
        <w:rPr>
          <w:b/>
          <w:sz w:val="28"/>
          <w:szCs w:val="28"/>
        </w:rPr>
        <w:t>повернення кредитів</w:t>
      </w:r>
      <w:r w:rsidRPr="00857EC7">
        <w:rPr>
          <w:sz w:val="28"/>
          <w:szCs w:val="28"/>
        </w:rPr>
        <w:t xml:space="preserve"> до Державного бюджету України у 2014</w:t>
      </w:r>
      <w:r w:rsidRPr="00857EC7">
        <w:rPr>
          <w:sz w:val="28"/>
          <w:szCs w:val="28"/>
          <w:lang w:val="ru-RU"/>
        </w:rPr>
        <w:t> </w:t>
      </w:r>
      <w:r w:rsidRPr="00857EC7">
        <w:rPr>
          <w:sz w:val="28"/>
          <w:szCs w:val="28"/>
        </w:rPr>
        <w:t xml:space="preserve">році надійшло </w:t>
      </w:r>
      <w:r w:rsidRPr="00857EC7">
        <w:rPr>
          <w:b/>
          <w:sz w:val="28"/>
          <w:szCs w:val="28"/>
        </w:rPr>
        <w:t>1798,1</w:t>
      </w:r>
      <w:r w:rsidRPr="00857EC7">
        <w:rPr>
          <w:sz w:val="28"/>
          <w:szCs w:val="28"/>
        </w:rPr>
        <w:t xml:space="preserve"> млн. грн., у тому числі до </w:t>
      </w:r>
      <w:r w:rsidRPr="00857EC7">
        <w:rPr>
          <w:i/>
          <w:sz w:val="28"/>
          <w:szCs w:val="28"/>
        </w:rPr>
        <w:t>загального фонду</w:t>
      </w:r>
      <w:r w:rsidRPr="00857EC7">
        <w:rPr>
          <w:sz w:val="28"/>
          <w:szCs w:val="28"/>
        </w:rPr>
        <w:t xml:space="preserve"> </w:t>
      </w:r>
      <w:r w:rsidRPr="00857EC7">
        <w:rPr>
          <w:b/>
          <w:sz w:val="28"/>
          <w:szCs w:val="28"/>
        </w:rPr>
        <w:t>1229,9</w:t>
      </w:r>
      <w:r w:rsidRPr="00857EC7">
        <w:rPr>
          <w:sz w:val="28"/>
          <w:szCs w:val="28"/>
        </w:rPr>
        <w:t> млн. гривень.</w:t>
      </w:r>
    </w:p>
    <w:p w:rsidR="00B6589C" w:rsidRPr="00B347AC" w:rsidRDefault="00FF6A85" w:rsidP="00FF6A85">
      <w:pPr>
        <w:pStyle w:val="2"/>
        <w:ind w:firstLine="567"/>
        <w:rPr>
          <w:szCs w:val="28"/>
        </w:rPr>
      </w:pPr>
      <w:r w:rsidRPr="00857EC7">
        <w:rPr>
          <w:szCs w:val="28"/>
        </w:rPr>
        <w:t xml:space="preserve">За 2014 рік </w:t>
      </w:r>
      <w:r w:rsidRPr="00857EC7">
        <w:rPr>
          <w:b/>
          <w:szCs w:val="28"/>
        </w:rPr>
        <w:t>надано кредитів</w:t>
      </w:r>
      <w:r w:rsidRPr="00857EC7">
        <w:rPr>
          <w:szCs w:val="28"/>
        </w:rPr>
        <w:t xml:space="preserve"> з державного бюджету у сумі </w:t>
      </w:r>
      <w:r w:rsidRPr="00857EC7">
        <w:rPr>
          <w:b/>
          <w:szCs w:val="28"/>
        </w:rPr>
        <w:t>6717,5</w:t>
      </w:r>
      <w:r w:rsidRPr="00857EC7">
        <w:rPr>
          <w:szCs w:val="28"/>
        </w:rPr>
        <w:t xml:space="preserve"> млн. грн., у тому числі з </w:t>
      </w:r>
      <w:r w:rsidRPr="00857EC7">
        <w:rPr>
          <w:i/>
          <w:szCs w:val="28"/>
        </w:rPr>
        <w:t>загального фонду</w:t>
      </w:r>
      <w:r w:rsidRPr="00857EC7">
        <w:rPr>
          <w:szCs w:val="28"/>
        </w:rPr>
        <w:t xml:space="preserve"> – </w:t>
      </w:r>
      <w:r w:rsidRPr="00857EC7">
        <w:rPr>
          <w:b/>
          <w:szCs w:val="28"/>
        </w:rPr>
        <w:t>1906,4</w:t>
      </w:r>
      <w:r w:rsidRPr="00857EC7">
        <w:rPr>
          <w:szCs w:val="28"/>
        </w:rPr>
        <w:t> млн. гривень.</w:t>
      </w:r>
    </w:p>
    <w:p w:rsidR="00803ED0" w:rsidRDefault="00803ED0" w:rsidP="00803ED0">
      <w:pPr>
        <w:pStyle w:val="2"/>
        <w:spacing w:after="120"/>
        <w:ind w:firstLine="567"/>
        <w:jc w:val="left"/>
        <w:rPr>
          <w:b/>
          <w:sz w:val="32"/>
          <w:szCs w:val="32"/>
          <w:highlight w:val="yellow"/>
          <w:u w:val="single"/>
          <w:lang w:val="ru-RU"/>
        </w:rPr>
      </w:pPr>
    </w:p>
    <w:p w:rsidR="00461F44" w:rsidRPr="00B347AC" w:rsidRDefault="00461F44" w:rsidP="00803ED0">
      <w:pPr>
        <w:pStyle w:val="2"/>
        <w:spacing w:after="120"/>
        <w:ind w:firstLine="567"/>
        <w:jc w:val="left"/>
        <w:rPr>
          <w:b/>
          <w:sz w:val="32"/>
          <w:szCs w:val="32"/>
          <w:highlight w:val="yellow"/>
          <w:u w:val="single"/>
          <w:lang w:val="ru-RU"/>
        </w:rPr>
      </w:pPr>
    </w:p>
    <w:p w:rsidR="00FB65AC" w:rsidRPr="00B347AC" w:rsidRDefault="00FB65AC" w:rsidP="00FB65A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B347AC">
        <w:rPr>
          <w:b/>
          <w:sz w:val="32"/>
          <w:szCs w:val="32"/>
          <w:u w:val="single"/>
        </w:rPr>
        <w:lastRenderedPageBreak/>
        <w:t>ФІНАНСУВАННЯ</w:t>
      </w:r>
    </w:p>
    <w:p w:rsidR="00FB65AC" w:rsidRPr="00B347AC" w:rsidRDefault="00FB65AC" w:rsidP="00FB65AC">
      <w:pPr>
        <w:pStyle w:val="3"/>
        <w:spacing w:after="120"/>
        <w:ind w:firstLine="567"/>
      </w:pPr>
      <w:r w:rsidRPr="00B347AC">
        <w:rPr>
          <w:b/>
        </w:rPr>
        <w:t>Зведений бюджет</w:t>
      </w:r>
      <w:r w:rsidRPr="00B347AC">
        <w:t xml:space="preserve"> за 2014</w:t>
      </w:r>
      <w:r w:rsidR="000B4267">
        <w:t> </w:t>
      </w:r>
      <w:r w:rsidRPr="00B347AC">
        <w:t>р</w:t>
      </w:r>
      <w:r w:rsidR="002A362E">
        <w:t>і</w:t>
      </w:r>
      <w:r w:rsidRPr="00B347AC">
        <w:t xml:space="preserve">к виконано із дефіцитом у сумі </w:t>
      </w:r>
      <w:r w:rsidRPr="00B347AC">
        <w:rPr>
          <w:b/>
        </w:rPr>
        <w:t>720</w:t>
      </w:r>
      <w:r w:rsidR="002A362E">
        <w:rPr>
          <w:b/>
        </w:rPr>
        <w:t>30</w:t>
      </w:r>
      <w:r w:rsidRPr="00B347AC">
        <w:rPr>
          <w:b/>
        </w:rPr>
        <w:t>,</w:t>
      </w:r>
      <w:r w:rsidR="002A362E">
        <w:rPr>
          <w:b/>
        </w:rPr>
        <w:t>5</w:t>
      </w:r>
      <w:r w:rsidRPr="00B347AC">
        <w:rPr>
          <w:b/>
        </w:rPr>
        <w:t> </w:t>
      </w:r>
      <w:r w:rsidRPr="00B347AC">
        <w:t>млн. </w:t>
      </w:r>
      <w:r w:rsidRPr="00B347AC">
        <w:rPr>
          <w:szCs w:val="28"/>
        </w:rPr>
        <w:t>гривень</w:t>
      </w:r>
      <w:r w:rsidRPr="00B347AC">
        <w:t>.</w:t>
      </w:r>
    </w:p>
    <w:p w:rsidR="00FB65AC" w:rsidRPr="00B347AC" w:rsidRDefault="00FB65AC" w:rsidP="00FB65AC">
      <w:pPr>
        <w:spacing w:after="120"/>
        <w:ind w:firstLine="567"/>
        <w:jc w:val="both"/>
        <w:rPr>
          <w:sz w:val="28"/>
        </w:rPr>
      </w:pPr>
      <w:r w:rsidRPr="00B347AC">
        <w:rPr>
          <w:sz w:val="28"/>
        </w:rPr>
        <w:t>Річний плановий показник дефіциту державного бюджету зі змінами</w:t>
      </w:r>
      <w:r w:rsidRPr="00B347AC">
        <w:rPr>
          <w:sz w:val="28"/>
          <w:szCs w:val="28"/>
        </w:rPr>
        <w:t xml:space="preserve">, що включає внесені розпорядниками бюджетних коштів зміни до планових показників за спеціальним фондом, а також випуск ОВДП відповідно до </w:t>
      </w:r>
      <w:proofErr w:type="spellStart"/>
      <w:r w:rsidRPr="00B347AC">
        <w:rPr>
          <w:sz w:val="28"/>
          <w:szCs w:val="28"/>
        </w:rPr>
        <w:t>ст</w:t>
      </w:r>
      <w:proofErr w:type="spellEnd"/>
      <w:r w:rsidRPr="00B347AC">
        <w:rPr>
          <w:sz w:val="28"/>
          <w:szCs w:val="28"/>
        </w:rPr>
        <w:t>. 16 та 24 Закону України «Про Державний бюджет України на 2014 рік» на надання субвенції з державного бюджету місцевим бюджетам для компенсації різниці в тарифах та на оформлення відшкодування податку на додану вартість, задекларованого до відшкодування до 1 січня 2014 року,</w:t>
      </w:r>
      <w:r w:rsidRPr="00B347AC">
        <w:rPr>
          <w:sz w:val="28"/>
        </w:rPr>
        <w:t xml:space="preserve"> становить </w:t>
      </w:r>
      <w:r w:rsidRPr="00B347AC">
        <w:rPr>
          <w:b/>
          <w:sz w:val="28"/>
        </w:rPr>
        <w:t>88629,4 </w:t>
      </w:r>
      <w:r w:rsidRPr="00B347AC">
        <w:rPr>
          <w:sz w:val="28"/>
        </w:rPr>
        <w:t>млн. гривень.</w:t>
      </w:r>
    </w:p>
    <w:p w:rsidR="00FB65AC" w:rsidRPr="00B347AC" w:rsidRDefault="00FB65AC" w:rsidP="00FB65AC">
      <w:pPr>
        <w:spacing w:after="120"/>
        <w:ind w:firstLine="567"/>
        <w:jc w:val="both"/>
        <w:rPr>
          <w:sz w:val="28"/>
        </w:rPr>
      </w:pPr>
      <w:r w:rsidRPr="00B347AC">
        <w:rPr>
          <w:sz w:val="28"/>
        </w:rPr>
        <w:t xml:space="preserve">Фактичний </w:t>
      </w:r>
      <w:r w:rsidRPr="00B347AC">
        <w:rPr>
          <w:b/>
          <w:sz w:val="28"/>
        </w:rPr>
        <w:t>дефіцит державного бюджету</w:t>
      </w:r>
      <w:r w:rsidRPr="00B347AC">
        <w:rPr>
          <w:sz w:val="28"/>
        </w:rPr>
        <w:t xml:space="preserve"> за 2014 р</w:t>
      </w:r>
      <w:r w:rsidR="002A362E">
        <w:rPr>
          <w:sz w:val="28"/>
        </w:rPr>
        <w:t>і</w:t>
      </w:r>
      <w:r w:rsidRPr="00B347AC">
        <w:rPr>
          <w:sz w:val="28"/>
        </w:rPr>
        <w:t xml:space="preserve">к становив </w:t>
      </w:r>
      <w:r w:rsidRPr="00B347AC">
        <w:rPr>
          <w:b/>
          <w:sz w:val="28"/>
        </w:rPr>
        <w:t>78</w:t>
      </w:r>
      <w:r w:rsidR="002A362E">
        <w:rPr>
          <w:b/>
          <w:sz w:val="28"/>
        </w:rPr>
        <w:t>052</w:t>
      </w:r>
      <w:r w:rsidRPr="00B347AC">
        <w:rPr>
          <w:b/>
          <w:sz w:val="28"/>
        </w:rPr>
        <w:t>,</w:t>
      </w:r>
      <w:r w:rsidR="002A362E">
        <w:rPr>
          <w:b/>
          <w:sz w:val="28"/>
        </w:rPr>
        <w:t>8</w:t>
      </w:r>
      <w:r w:rsidRPr="00B347AC">
        <w:rPr>
          <w:b/>
          <w:sz w:val="28"/>
        </w:rPr>
        <w:t> </w:t>
      </w:r>
      <w:r w:rsidRPr="00B347AC">
        <w:rPr>
          <w:sz w:val="28"/>
        </w:rPr>
        <w:t xml:space="preserve">млн. грн., що включає випуск ОВДП </w:t>
      </w:r>
      <w:r w:rsidRPr="00B347AC">
        <w:rPr>
          <w:sz w:val="28"/>
          <w:szCs w:val="28"/>
        </w:rPr>
        <w:t xml:space="preserve">на надання субвенції з державного бюджету місцевим бюджетам для компенсації різниці в тарифах у сумі </w:t>
      </w:r>
      <w:r w:rsidRPr="00B347AC">
        <w:rPr>
          <w:b/>
          <w:sz w:val="28"/>
          <w:szCs w:val="28"/>
        </w:rPr>
        <w:t>11109,3 </w:t>
      </w:r>
      <w:r w:rsidRPr="00B347AC">
        <w:rPr>
          <w:sz w:val="28"/>
          <w:szCs w:val="28"/>
        </w:rPr>
        <w:t xml:space="preserve">млн. грн. та випуск ОВДП на оформлення відшкодування податку на додану вартість, задекларованого до відшкодування до 1 січня 2014 року у сумі </w:t>
      </w:r>
      <w:r w:rsidRPr="00B347AC">
        <w:rPr>
          <w:b/>
          <w:sz w:val="28"/>
          <w:szCs w:val="28"/>
        </w:rPr>
        <w:t>6883,5</w:t>
      </w:r>
      <w:r w:rsidRPr="00B347AC">
        <w:rPr>
          <w:sz w:val="28"/>
          <w:szCs w:val="28"/>
        </w:rPr>
        <w:t xml:space="preserve"> млн. гривень. </w:t>
      </w:r>
      <w:r w:rsidR="00EB0490">
        <w:rPr>
          <w:sz w:val="28"/>
          <w:szCs w:val="28"/>
        </w:rPr>
        <w:t xml:space="preserve">Фактичний дефіцит становив </w:t>
      </w:r>
      <w:r w:rsidR="00EB0490" w:rsidRPr="00B347AC">
        <w:rPr>
          <w:b/>
          <w:sz w:val="28"/>
        </w:rPr>
        <w:t>88,1 </w:t>
      </w:r>
      <w:r w:rsidR="00EB0490" w:rsidRPr="00B347AC">
        <w:rPr>
          <w:sz w:val="28"/>
        </w:rPr>
        <w:t>відсотка</w:t>
      </w:r>
      <w:r w:rsidR="00EB0490" w:rsidRPr="00B347AC">
        <w:rPr>
          <w:sz w:val="28"/>
          <w:szCs w:val="28"/>
        </w:rPr>
        <w:t xml:space="preserve"> </w:t>
      </w:r>
      <w:r w:rsidRPr="00B347AC">
        <w:rPr>
          <w:sz w:val="28"/>
          <w:szCs w:val="28"/>
        </w:rPr>
        <w:t>річного планового показника зі змінами</w:t>
      </w:r>
      <w:r w:rsidRPr="00B347AC">
        <w:rPr>
          <w:sz w:val="28"/>
        </w:rPr>
        <w:t>.</w:t>
      </w:r>
    </w:p>
    <w:p w:rsidR="00FB65AC" w:rsidRPr="00B347AC" w:rsidRDefault="00FB65AC" w:rsidP="00FB65AC">
      <w:pPr>
        <w:spacing w:after="120"/>
        <w:ind w:firstLine="567"/>
        <w:jc w:val="both"/>
        <w:rPr>
          <w:sz w:val="28"/>
        </w:rPr>
      </w:pPr>
      <w:r w:rsidRPr="00B347AC">
        <w:rPr>
          <w:sz w:val="28"/>
          <w:szCs w:val="28"/>
        </w:rPr>
        <w:t>Дефіцит загального фонду державного бюджету за 2014</w:t>
      </w:r>
      <w:r w:rsidR="002A362E">
        <w:rPr>
          <w:sz w:val="28"/>
          <w:szCs w:val="28"/>
        </w:rPr>
        <w:t> </w:t>
      </w:r>
      <w:r w:rsidRPr="00B347AC">
        <w:rPr>
          <w:sz w:val="28"/>
          <w:szCs w:val="28"/>
        </w:rPr>
        <w:t>р</w:t>
      </w:r>
      <w:r w:rsidR="002A362E">
        <w:rPr>
          <w:sz w:val="28"/>
          <w:szCs w:val="28"/>
        </w:rPr>
        <w:t>і</w:t>
      </w:r>
      <w:r w:rsidRPr="00B347AC">
        <w:rPr>
          <w:sz w:val="28"/>
          <w:szCs w:val="28"/>
        </w:rPr>
        <w:t xml:space="preserve">к становив </w:t>
      </w:r>
      <w:r w:rsidRPr="00B347AC">
        <w:rPr>
          <w:b/>
          <w:sz w:val="28"/>
          <w:szCs w:val="28"/>
        </w:rPr>
        <w:t>611</w:t>
      </w:r>
      <w:r w:rsidR="002A362E">
        <w:rPr>
          <w:b/>
          <w:sz w:val="28"/>
          <w:szCs w:val="28"/>
        </w:rPr>
        <w:t>62</w:t>
      </w:r>
      <w:r w:rsidRPr="00B347AC">
        <w:rPr>
          <w:b/>
          <w:sz w:val="28"/>
          <w:szCs w:val="28"/>
        </w:rPr>
        <w:t>,</w:t>
      </w:r>
      <w:r w:rsidR="002A362E">
        <w:rPr>
          <w:b/>
          <w:sz w:val="28"/>
          <w:szCs w:val="28"/>
        </w:rPr>
        <w:t>6</w:t>
      </w:r>
      <w:r w:rsidRPr="00B347AC">
        <w:rPr>
          <w:sz w:val="28"/>
          <w:szCs w:val="28"/>
        </w:rPr>
        <w:t xml:space="preserve"> млн. грн., що на </w:t>
      </w:r>
      <w:r w:rsidRPr="00B347AC">
        <w:rPr>
          <w:b/>
          <w:sz w:val="28"/>
          <w:szCs w:val="28"/>
        </w:rPr>
        <w:t>40</w:t>
      </w:r>
      <w:r w:rsidR="002A362E">
        <w:rPr>
          <w:b/>
          <w:sz w:val="28"/>
          <w:szCs w:val="28"/>
        </w:rPr>
        <w:t>35</w:t>
      </w:r>
      <w:r w:rsidRPr="00B347AC">
        <w:rPr>
          <w:b/>
          <w:sz w:val="28"/>
          <w:szCs w:val="28"/>
        </w:rPr>
        <w:t>,</w:t>
      </w:r>
      <w:r w:rsidR="002A362E">
        <w:rPr>
          <w:b/>
          <w:sz w:val="28"/>
          <w:szCs w:val="28"/>
        </w:rPr>
        <w:t>8</w:t>
      </w:r>
      <w:r w:rsidRPr="00B347AC">
        <w:rPr>
          <w:sz w:val="28"/>
          <w:szCs w:val="28"/>
        </w:rPr>
        <w:t xml:space="preserve"> млн. грн. менше за аналогічний показник минулого року, а дефіцит спеціального фонду – </w:t>
      </w:r>
      <w:r w:rsidRPr="00B347AC">
        <w:rPr>
          <w:b/>
          <w:sz w:val="28"/>
          <w:szCs w:val="28"/>
        </w:rPr>
        <w:t>1689</w:t>
      </w:r>
      <w:r w:rsidR="002A362E">
        <w:rPr>
          <w:b/>
          <w:sz w:val="28"/>
          <w:szCs w:val="28"/>
        </w:rPr>
        <w:t>0</w:t>
      </w:r>
      <w:r w:rsidRPr="00B347AC">
        <w:rPr>
          <w:b/>
          <w:sz w:val="28"/>
          <w:szCs w:val="28"/>
        </w:rPr>
        <w:t>,2</w:t>
      </w:r>
      <w:r w:rsidRPr="00B347AC">
        <w:rPr>
          <w:sz w:val="28"/>
          <w:szCs w:val="28"/>
        </w:rPr>
        <w:t xml:space="preserve"> млн. грн., у </w:t>
      </w:r>
      <w:proofErr w:type="spellStart"/>
      <w:r w:rsidRPr="00B347AC">
        <w:rPr>
          <w:sz w:val="28"/>
          <w:szCs w:val="28"/>
        </w:rPr>
        <w:t>співставних</w:t>
      </w:r>
      <w:proofErr w:type="spellEnd"/>
      <w:r w:rsidRPr="00B347AC">
        <w:rPr>
          <w:sz w:val="28"/>
          <w:szCs w:val="28"/>
        </w:rPr>
        <w:t xml:space="preserve"> умовах (без врахування</w:t>
      </w:r>
      <w:r w:rsidRPr="00B347AC">
        <w:rPr>
          <w:sz w:val="28"/>
        </w:rPr>
        <w:t xml:space="preserve"> випуску ОВДП відповідно до ст. 16</w:t>
      </w:r>
      <w:r w:rsidRPr="00B347AC">
        <w:rPr>
          <w:sz w:val="28"/>
          <w:szCs w:val="28"/>
        </w:rPr>
        <w:t xml:space="preserve"> та 24 Закону України «Про Державний бюджет України на 2014 рік» у сумі </w:t>
      </w:r>
      <w:r w:rsidRPr="00B347AC">
        <w:rPr>
          <w:b/>
          <w:sz w:val="28"/>
          <w:szCs w:val="28"/>
        </w:rPr>
        <w:t>17992,8</w:t>
      </w:r>
      <w:r w:rsidRPr="00B347AC">
        <w:rPr>
          <w:sz w:val="28"/>
          <w:szCs w:val="28"/>
        </w:rPr>
        <w:t xml:space="preserve"> млн. грн.) спеціальний фонд виконано з профіцитом у сумі </w:t>
      </w:r>
      <w:r w:rsidRPr="00B347AC">
        <w:rPr>
          <w:b/>
          <w:sz w:val="28"/>
          <w:szCs w:val="28"/>
        </w:rPr>
        <w:t>1</w:t>
      </w:r>
      <w:r w:rsidR="002A362E">
        <w:rPr>
          <w:b/>
          <w:sz w:val="28"/>
          <w:szCs w:val="28"/>
        </w:rPr>
        <w:t>102</w:t>
      </w:r>
      <w:r w:rsidRPr="00B347AC">
        <w:rPr>
          <w:b/>
          <w:sz w:val="28"/>
          <w:szCs w:val="28"/>
        </w:rPr>
        <w:t>,6</w:t>
      </w:r>
      <w:r w:rsidRPr="00B347AC">
        <w:rPr>
          <w:sz w:val="28"/>
          <w:szCs w:val="28"/>
        </w:rPr>
        <w:t xml:space="preserve"> млн. гривень. </w:t>
      </w:r>
    </w:p>
    <w:p w:rsidR="00FB65AC" w:rsidRPr="00B347AC" w:rsidRDefault="00FB65AC" w:rsidP="00FB65AC">
      <w:pPr>
        <w:spacing w:after="120"/>
        <w:ind w:firstLine="567"/>
        <w:jc w:val="both"/>
        <w:rPr>
          <w:sz w:val="28"/>
        </w:rPr>
      </w:pPr>
      <w:r w:rsidRPr="00B347AC">
        <w:rPr>
          <w:sz w:val="28"/>
        </w:rPr>
        <w:t xml:space="preserve">В цілому, </w:t>
      </w:r>
      <w:r w:rsidRPr="00B347AC">
        <w:rPr>
          <w:b/>
          <w:sz w:val="28"/>
        </w:rPr>
        <w:t xml:space="preserve">дефіцит державного бюджету у </w:t>
      </w:r>
      <w:proofErr w:type="spellStart"/>
      <w:r w:rsidRPr="00B347AC">
        <w:rPr>
          <w:b/>
          <w:sz w:val="28"/>
        </w:rPr>
        <w:t>співставних</w:t>
      </w:r>
      <w:proofErr w:type="spellEnd"/>
      <w:r w:rsidRPr="00B347AC">
        <w:rPr>
          <w:b/>
          <w:sz w:val="28"/>
        </w:rPr>
        <w:t xml:space="preserve"> умовах</w:t>
      </w:r>
      <w:r w:rsidRPr="00B347AC">
        <w:rPr>
          <w:sz w:val="28"/>
        </w:rPr>
        <w:t xml:space="preserve"> (</w:t>
      </w:r>
      <w:r w:rsidRPr="00B347AC">
        <w:rPr>
          <w:sz w:val="28"/>
          <w:szCs w:val="28"/>
        </w:rPr>
        <w:t>без врахування</w:t>
      </w:r>
      <w:r w:rsidRPr="00B347AC">
        <w:rPr>
          <w:sz w:val="28"/>
        </w:rPr>
        <w:t xml:space="preserve"> випуску ОВДП відповідно до ст. 16</w:t>
      </w:r>
      <w:r w:rsidRPr="00B347AC">
        <w:rPr>
          <w:sz w:val="28"/>
          <w:szCs w:val="28"/>
        </w:rPr>
        <w:t xml:space="preserve"> та 24 Закону України «Про Державний бюджет України на 2014 рік» у сумі </w:t>
      </w:r>
      <w:r w:rsidRPr="00B347AC">
        <w:rPr>
          <w:b/>
          <w:sz w:val="28"/>
          <w:szCs w:val="28"/>
        </w:rPr>
        <w:t>17992,8</w:t>
      </w:r>
      <w:r w:rsidRPr="00B347AC">
        <w:rPr>
          <w:sz w:val="28"/>
          <w:szCs w:val="28"/>
        </w:rPr>
        <w:t xml:space="preserve"> млн. грн.) </w:t>
      </w:r>
      <w:r w:rsidRPr="00B347AC">
        <w:rPr>
          <w:sz w:val="28"/>
        </w:rPr>
        <w:t xml:space="preserve">становив </w:t>
      </w:r>
      <w:r w:rsidRPr="00B347AC">
        <w:rPr>
          <w:b/>
          <w:sz w:val="28"/>
        </w:rPr>
        <w:t>600</w:t>
      </w:r>
      <w:r w:rsidR="006620B8">
        <w:rPr>
          <w:b/>
          <w:sz w:val="28"/>
        </w:rPr>
        <w:t>60</w:t>
      </w:r>
      <w:r w:rsidRPr="00B347AC">
        <w:rPr>
          <w:b/>
          <w:sz w:val="28"/>
        </w:rPr>
        <w:t>,</w:t>
      </w:r>
      <w:r w:rsidR="006620B8">
        <w:rPr>
          <w:b/>
          <w:sz w:val="28"/>
        </w:rPr>
        <w:t>0</w:t>
      </w:r>
      <w:r w:rsidRPr="00B347AC">
        <w:rPr>
          <w:sz w:val="28"/>
        </w:rPr>
        <w:t> млн. грн</w:t>
      </w:r>
      <w:r w:rsidRPr="00B347AC">
        <w:rPr>
          <w:sz w:val="28"/>
          <w:szCs w:val="28"/>
        </w:rPr>
        <w:t xml:space="preserve">., що на </w:t>
      </w:r>
      <w:r w:rsidRPr="00B347AC">
        <w:rPr>
          <w:b/>
          <w:sz w:val="28"/>
          <w:szCs w:val="28"/>
        </w:rPr>
        <w:t>46</w:t>
      </w:r>
      <w:r w:rsidR="006620B8">
        <w:rPr>
          <w:b/>
          <w:sz w:val="28"/>
          <w:szCs w:val="28"/>
        </w:rPr>
        <w:t>46</w:t>
      </w:r>
      <w:r w:rsidRPr="00B347AC">
        <w:rPr>
          <w:b/>
          <w:sz w:val="28"/>
          <w:szCs w:val="28"/>
        </w:rPr>
        <w:t>,</w:t>
      </w:r>
      <w:r w:rsidR="006620B8">
        <w:rPr>
          <w:b/>
          <w:sz w:val="28"/>
          <w:szCs w:val="28"/>
        </w:rPr>
        <w:t>6 </w:t>
      </w:r>
      <w:r w:rsidRPr="00B347AC">
        <w:rPr>
          <w:sz w:val="28"/>
          <w:szCs w:val="28"/>
        </w:rPr>
        <w:t xml:space="preserve">млн. грн. менше рівня дефіциту державного бюджету за </w:t>
      </w:r>
      <w:r w:rsidR="00F34F5C" w:rsidRPr="00F34F5C">
        <w:rPr>
          <w:sz w:val="28"/>
          <w:szCs w:val="28"/>
        </w:rPr>
        <w:t>2013 р</w:t>
      </w:r>
      <w:r w:rsidR="00F34F5C">
        <w:rPr>
          <w:sz w:val="28"/>
          <w:szCs w:val="28"/>
        </w:rPr>
        <w:t>ік</w:t>
      </w:r>
      <w:r w:rsidRPr="00B347AC">
        <w:rPr>
          <w:sz w:val="28"/>
          <w:szCs w:val="28"/>
        </w:rPr>
        <w:t xml:space="preserve"> (</w:t>
      </w:r>
      <w:r w:rsidRPr="00B347AC">
        <w:rPr>
          <w:b/>
          <w:sz w:val="28"/>
          <w:szCs w:val="28"/>
        </w:rPr>
        <w:t>64706,7</w:t>
      </w:r>
      <w:r w:rsidRPr="00B347AC">
        <w:rPr>
          <w:sz w:val="28"/>
          <w:szCs w:val="28"/>
        </w:rPr>
        <w:t> млн. гривень).</w:t>
      </w:r>
    </w:p>
    <w:p w:rsidR="00FB65AC" w:rsidRPr="00B347AC" w:rsidRDefault="00FB65AC" w:rsidP="00FB65AC">
      <w:pPr>
        <w:spacing w:after="120"/>
        <w:ind w:firstLine="567"/>
        <w:jc w:val="both"/>
        <w:rPr>
          <w:sz w:val="28"/>
          <w:szCs w:val="28"/>
        </w:rPr>
      </w:pPr>
      <w:r w:rsidRPr="00B347AC">
        <w:rPr>
          <w:sz w:val="28"/>
          <w:szCs w:val="28"/>
        </w:rPr>
        <w:t>У 2014</w:t>
      </w:r>
      <w:r w:rsidRPr="00B347AC">
        <w:rPr>
          <w:sz w:val="28"/>
          <w:szCs w:val="28"/>
          <w:lang w:val="ru-RU"/>
        </w:rPr>
        <w:t> </w:t>
      </w:r>
      <w:r w:rsidRPr="00B347AC">
        <w:rPr>
          <w:sz w:val="28"/>
          <w:szCs w:val="28"/>
        </w:rPr>
        <w:t>ро</w:t>
      </w:r>
      <w:r w:rsidR="006620B8">
        <w:rPr>
          <w:sz w:val="28"/>
          <w:szCs w:val="28"/>
        </w:rPr>
        <w:t>ці</w:t>
      </w:r>
      <w:r w:rsidRPr="00B347AC">
        <w:rPr>
          <w:sz w:val="28"/>
          <w:szCs w:val="28"/>
        </w:rPr>
        <w:t xml:space="preserve"> </w:t>
      </w:r>
      <w:r w:rsidRPr="00B347A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B347AC">
        <w:rPr>
          <w:sz w:val="28"/>
          <w:szCs w:val="28"/>
        </w:rPr>
        <w:t xml:space="preserve"> становило </w:t>
      </w:r>
      <w:r w:rsidRPr="00B347AC">
        <w:rPr>
          <w:b/>
          <w:bCs/>
          <w:sz w:val="28"/>
          <w:szCs w:val="28"/>
        </w:rPr>
        <w:t>120819,8 </w:t>
      </w:r>
      <w:r w:rsidRPr="00B347AC">
        <w:rPr>
          <w:sz w:val="28"/>
          <w:szCs w:val="28"/>
        </w:rPr>
        <w:t xml:space="preserve">млн. гривень. Погашення внутрішнього боргу дорівнювало </w:t>
      </w:r>
      <w:r w:rsidRPr="00B347AC">
        <w:rPr>
          <w:b/>
          <w:bCs/>
          <w:sz w:val="28"/>
          <w:szCs w:val="28"/>
        </w:rPr>
        <w:t>68043,9 </w:t>
      </w:r>
      <w:r w:rsidRPr="00B347AC">
        <w:rPr>
          <w:sz w:val="28"/>
          <w:szCs w:val="28"/>
        </w:rPr>
        <w:t xml:space="preserve">млн. грн., зовнішнього боргу – </w:t>
      </w:r>
      <w:r w:rsidRPr="00B347AC">
        <w:rPr>
          <w:b/>
          <w:bCs/>
          <w:sz w:val="28"/>
          <w:szCs w:val="28"/>
        </w:rPr>
        <w:t>52775,8</w:t>
      </w:r>
      <w:r w:rsidRPr="00B347AC">
        <w:rPr>
          <w:sz w:val="28"/>
          <w:szCs w:val="28"/>
        </w:rPr>
        <w:t xml:space="preserve"> млн. гривень. </w:t>
      </w:r>
      <w:r w:rsidRPr="00B347A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B347AC">
        <w:rPr>
          <w:sz w:val="28"/>
          <w:szCs w:val="28"/>
        </w:rPr>
        <w:t xml:space="preserve"> були здійснені в обсязі </w:t>
      </w:r>
      <w:r w:rsidRPr="00B347AC">
        <w:rPr>
          <w:b/>
          <w:sz w:val="28"/>
          <w:szCs w:val="28"/>
        </w:rPr>
        <w:t>181</w:t>
      </w:r>
      <w:r w:rsidR="006620B8">
        <w:rPr>
          <w:b/>
          <w:sz w:val="28"/>
          <w:szCs w:val="28"/>
        </w:rPr>
        <w:t>334</w:t>
      </w:r>
      <w:r w:rsidRPr="00B347AC">
        <w:rPr>
          <w:b/>
          <w:sz w:val="28"/>
          <w:szCs w:val="28"/>
        </w:rPr>
        <w:t>,</w:t>
      </w:r>
      <w:r w:rsidR="006620B8">
        <w:rPr>
          <w:b/>
          <w:sz w:val="28"/>
          <w:szCs w:val="28"/>
        </w:rPr>
        <w:t>6</w:t>
      </w:r>
      <w:r w:rsidRPr="00B347AC">
        <w:rPr>
          <w:b/>
          <w:sz w:val="28"/>
          <w:szCs w:val="28"/>
        </w:rPr>
        <w:t> </w:t>
      </w:r>
      <w:r w:rsidRPr="00B347AC">
        <w:rPr>
          <w:sz w:val="28"/>
          <w:szCs w:val="28"/>
        </w:rPr>
        <w:t xml:space="preserve">млн. грн., у тому числі до загального фонду – </w:t>
      </w:r>
      <w:r w:rsidRPr="00B347AC">
        <w:rPr>
          <w:b/>
          <w:sz w:val="28"/>
          <w:szCs w:val="28"/>
        </w:rPr>
        <w:t>176936,5 </w:t>
      </w:r>
      <w:r w:rsidRPr="00B347AC">
        <w:rPr>
          <w:sz w:val="28"/>
          <w:szCs w:val="28"/>
        </w:rPr>
        <w:t xml:space="preserve">млн. гривень. </w:t>
      </w:r>
      <w:r w:rsidRPr="00B347AC">
        <w:rPr>
          <w:i/>
          <w:sz w:val="28"/>
          <w:szCs w:val="28"/>
        </w:rPr>
        <w:t xml:space="preserve">На внутрішньому ринку </w:t>
      </w:r>
      <w:r w:rsidRPr="00B347AC">
        <w:rPr>
          <w:sz w:val="28"/>
          <w:szCs w:val="28"/>
        </w:rPr>
        <w:t xml:space="preserve">було залучено </w:t>
      </w:r>
      <w:r w:rsidRPr="00B347AC">
        <w:rPr>
          <w:b/>
          <w:sz w:val="28"/>
          <w:szCs w:val="28"/>
        </w:rPr>
        <w:t>86302,3</w:t>
      </w:r>
      <w:r w:rsidRPr="00B347AC">
        <w:rPr>
          <w:sz w:val="28"/>
          <w:szCs w:val="28"/>
        </w:rPr>
        <w:t xml:space="preserve"> млн. грн., від </w:t>
      </w:r>
      <w:r w:rsidRPr="00B347AC">
        <w:rPr>
          <w:i/>
          <w:sz w:val="28"/>
          <w:szCs w:val="28"/>
        </w:rPr>
        <w:t>зовнішніх джерел</w:t>
      </w:r>
      <w:r w:rsidRPr="00B347AC">
        <w:rPr>
          <w:sz w:val="28"/>
          <w:szCs w:val="28"/>
        </w:rPr>
        <w:t xml:space="preserve"> надійшло запозичень на суму </w:t>
      </w:r>
      <w:r w:rsidRPr="00B347AC">
        <w:rPr>
          <w:b/>
          <w:sz w:val="28"/>
          <w:szCs w:val="28"/>
        </w:rPr>
        <w:t>9</w:t>
      </w:r>
      <w:r w:rsidR="006620B8">
        <w:rPr>
          <w:b/>
          <w:sz w:val="28"/>
          <w:szCs w:val="28"/>
        </w:rPr>
        <w:t>5032,3</w:t>
      </w:r>
      <w:r w:rsidRPr="00B347AC">
        <w:rPr>
          <w:b/>
          <w:sz w:val="28"/>
          <w:szCs w:val="28"/>
        </w:rPr>
        <w:t> </w:t>
      </w:r>
      <w:r w:rsidRPr="00B347AC">
        <w:rPr>
          <w:sz w:val="28"/>
          <w:szCs w:val="28"/>
        </w:rPr>
        <w:t xml:space="preserve">млн. грн., у т.ч. </w:t>
      </w:r>
      <w:r w:rsidRPr="00B347AC">
        <w:rPr>
          <w:b/>
          <w:sz w:val="28"/>
          <w:szCs w:val="28"/>
        </w:rPr>
        <w:t>4</w:t>
      </w:r>
      <w:r w:rsidR="006620B8">
        <w:rPr>
          <w:b/>
          <w:sz w:val="28"/>
          <w:szCs w:val="28"/>
        </w:rPr>
        <w:t>398</w:t>
      </w:r>
      <w:r w:rsidRPr="00B347AC">
        <w:rPr>
          <w:b/>
          <w:sz w:val="28"/>
          <w:szCs w:val="28"/>
        </w:rPr>
        <w:t>,</w:t>
      </w:r>
      <w:r w:rsidR="006620B8">
        <w:rPr>
          <w:b/>
          <w:sz w:val="28"/>
          <w:szCs w:val="28"/>
        </w:rPr>
        <w:t>1</w:t>
      </w:r>
      <w:r w:rsidRPr="00B347AC">
        <w:rPr>
          <w:b/>
          <w:sz w:val="28"/>
          <w:szCs w:val="28"/>
        </w:rPr>
        <w:t> </w:t>
      </w:r>
      <w:r w:rsidRPr="00B347AC">
        <w:rPr>
          <w:sz w:val="28"/>
          <w:szCs w:val="28"/>
        </w:rPr>
        <w:t>млн. грн. на фінансування проектів від міжнародних фінансових організацій до спеціального фонду державного бюджету.</w:t>
      </w:r>
    </w:p>
    <w:p w:rsidR="00FB65AC" w:rsidRPr="00B347AC" w:rsidRDefault="00FB65AC" w:rsidP="00FB65AC">
      <w:pPr>
        <w:pStyle w:val="3"/>
        <w:ind w:firstLine="567"/>
        <w:rPr>
          <w:szCs w:val="28"/>
        </w:rPr>
      </w:pPr>
      <w:r w:rsidRPr="00B347AC">
        <w:rPr>
          <w:szCs w:val="28"/>
        </w:rPr>
        <w:t xml:space="preserve">Крім того, відповідно до постанов Кабінету Міністрів України </w:t>
      </w:r>
      <w:r w:rsidR="00202EA5">
        <w:rPr>
          <w:szCs w:val="28"/>
        </w:rPr>
        <w:t xml:space="preserve">та </w:t>
      </w:r>
      <w:r w:rsidRPr="00B347AC">
        <w:rPr>
          <w:szCs w:val="28"/>
        </w:rPr>
        <w:t>Закону України «Про Державний бюджет України на 2014</w:t>
      </w:r>
      <w:r w:rsidR="006620B8">
        <w:rPr>
          <w:szCs w:val="28"/>
        </w:rPr>
        <w:t> </w:t>
      </w:r>
      <w:r w:rsidRPr="00B347AC">
        <w:rPr>
          <w:szCs w:val="28"/>
        </w:rPr>
        <w:t>рік» за 2014 р</w:t>
      </w:r>
      <w:r w:rsidR="006620B8">
        <w:rPr>
          <w:szCs w:val="28"/>
        </w:rPr>
        <w:t>і</w:t>
      </w:r>
      <w:r w:rsidRPr="00B347AC">
        <w:rPr>
          <w:szCs w:val="28"/>
        </w:rPr>
        <w:t>к було здійснено випуски облігацій внутрішньої державної позики:</w:t>
      </w:r>
    </w:p>
    <w:p w:rsidR="00FB65AC" w:rsidRPr="00B347AC" w:rsidRDefault="00FB65AC" w:rsidP="00FB65AC">
      <w:pPr>
        <w:pStyle w:val="3"/>
        <w:ind w:firstLine="567"/>
        <w:rPr>
          <w:szCs w:val="28"/>
        </w:rPr>
      </w:pPr>
      <w:r w:rsidRPr="00B347AC">
        <w:rPr>
          <w:szCs w:val="28"/>
        </w:rPr>
        <w:t xml:space="preserve">в межах обсягів, встановлених у додатку 2 до закону про бюджет, у сумі </w:t>
      </w:r>
      <w:r w:rsidRPr="00B347AC">
        <w:rPr>
          <w:b/>
          <w:szCs w:val="28"/>
        </w:rPr>
        <w:t>96609,6</w:t>
      </w:r>
      <w:r w:rsidRPr="00B347AC">
        <w:rPr>
          <w:szCs w:val="28"/>
        </w:rPr>
        <w:t> млн.</w:t>
      </w:r>
      <w:r w:rsidRPr="00B347AC">
        <w:rPr>
          <w:szCs w:val="28"/>
          <w:lang w:val="en-US"/>
        </w:rPr>
        <w:t> </w:t>
      </w:r>
      <w:r w:rsidRPr="00B347AC">
        <w:rPr>
          <w:szCs w:val="28"/>
        </w:rPr>
        <w:t>грн. з метою збільшення статутного капіталу НАК «Нафтогаз України»</w:t>
      </w:r>
      <w:r w:rsidR="006F7750">
        <w:rPr>
          <w:szCs w:val="28"/>
        </w:rPr>
        <w:t xml:space="preserve"> (</w:t>
      </w:r>
      <w:r w:rsidR="00BE6088">
        <w:rPr>
          <w:szCs w:val="28"/>
        </w:rPr>
        <w:t xml:space="preserve">відповідно до </w:t>
      </w:r>
      <w:proofErr w:type="spellStart"/>
      <w:r w:rsidR="006F7750">
        <w:rPr>
          <w:szCs w:val="28"/>
        </w:rPr>
        <w:t>ст</w:t>
      </w:r>
      <w:proofErr w:type="spellEnd"/>
      <w:r w:rsidR="006F7750">
        <w:rPr>
          <w:szCs w:val="28"/>
        </w:rPr>
        <w:t>. 16 закону про державний бюджет)</w:t>
      </w:r>
      <w:r w:rsidR="006620B8">
        <w:rPr>
          <w:szCs w:val="28"/>
        </w:rPr>
        <w:t xml:space="preserve"> </w:t>
      </w:r>
      <w:r w:rsidR="000B4267">
        <w:rPr>
          <w:szCs w:val="28"/>
        </w:rPr>
        <w:t xml:space="preserve">та </w:t>
      </w:r>
      <w:r w:rsidR="006620B8" w:rsidRPr="006620B8">
        <w:rPr>
          <w:szCs w:val="28"/>
        </w:rPr>
        <w:t xml:space="preserve">у сумі </w:t>
      </w:r>
      <w:r w:rsidR="006620B8" w:rsidRPr="006620B8">
        <w:rPr>
          <w:b/>
          <w:szCs w:val="28"/>
        </w:rPr>
        <w:lastRenderedPageBreak/>
        <w:t>5200,0</w:t>
      </w:r>
      <w:r w:rsidR="006620B8">
        <w:rPr>
          <w:b/>
          <w:szCs w:val="28"/>
        </w:rPr>
        <w:t> </w:t>
      </w:r>
      <w:r w:rsidR="006620B8" w:rsidRPr="006620B8">
        <w:rPr>
          <w:szCs w:val="28"/>
        </w:rPr>
        <w:t>млн.</w:t>
      </w:r>
      <w:r w:rsidR="006620B8">
        <w:rPr>
          <w:szCs w:val="28"/>
        </w:rPr>
        <w:t> </w:t>
      </w:r>
      <w:r w:rsidR="006620B8" w:rsidRPr="006620B8">
        <w:rPr>
          <w:szCs w:val="28"/>
        </w:rPr>
        <w:t>грн. з метою збільшення статутного капіталу ПАТ «Державний ощадний банк України» (ст. 22 закону про державний бюджет)</w:t>
      </w:r>
      <w:r w:rsidRPr="00B347AC">
        <w:rPr>
          <w:szCs w:val="28"/>
        </w:rPr>
        <w:t>;</w:t>
      </w:r>
    </w:p>
    <w:p w:rsidR="00FB65AC" w:rsidRPr="00B347AC" w:rsidRDefault="00FB65AC" w:rsidP="00FB65AC">
      <w:pPr>
        <w:pStyle w:val="3"/>
        <w:ind w:firstLine="567"/>
        <w:rPr>
          <w:szCs w:val="28"/>
        </w:rPr>
      </w:pPr>
      <w:r w:rsidRPr="00B347AC">
        <w:rPr>
          <w:szCs w:val="28"/>
        </w:rPr>
        <w:t xml:space="preserve">понад обсяги, встановлені у додатку 2 до закону про бюджет, у сумі </w:t>
      </w:r>
      <w:r w:rsidR="006620B8">
        <w:rPr>
          <w:b/>
          <w:szCs w:val="28"/>
        </w:rPr>
        <w:t>39509,2</w:t>
      </w:r>
      <w:r w:rsidRPr="00B347AC">
        <w:rPr>
          <w:b/>
          <w:szCs w:val="28"/>
        </w:rPr>
        <w:t> </w:t>
      </w:r>
      <w:r w:rsidRPr="00B347AC">
        <w:rPr>
          <w:szCs w:val="28"/>
        </w:rPr>
        <w:t>млн.</w:t>
      </w:r>
      <w:r w:rsidR="006620B8">
        <w:rPr>
          <w:szCs w:val="28"/>
        </w:rPr>
        <w:t> </w:t>
      </w:r>
      <w:r w:rsidRPr="00B347AC">
        <w:rPr>
          <w:szCs w:val="28"/>
        </w:rPr>
        <w:t>грн.</w:t>
      </w:r>
      <w:r w:rsidR="006F7750">
        <w:rPr>
          <w:szCs w:val="28"/>
        </w:rPr>
        <w:t xml:space="preserve"> (</w:t>
      </w:r>
      <w:r w:rsidR="00BE6088">
        <w:rPr>
          <w:szCs w:val="28"/>
        </w:rPr>
        <w:t xml:space="preserve">відповідно </w:t>
      </w:r>
      <w:r w:rsidR="006F7750">
        <w:rPr>
          <w:szCs w:val="28"/>
        </w:rPr>
        <w:t>до ст. 16, 23, 23</w:t>
      </w:r>
      <w:r w:rsidR="006F7750" w:rsidRPr="006F7750">
        <w:rPr>
          <w:szCs w:val="28"/>
          <w:vertAlign w:val="superscript"/>
        </w:rPr>
        <w:t>1</w:t>
      </w:r>
      <w:r w:rsidR="006F7750">
        <w:rPr>
          <w:szCs w:val="28"/>
          <w:vertAlign w:val="superscript"/>
        </w:rPr>
        <w:t xml:space="preserve"> </w:t>
      </w:r>
      <w:r w:rsidR="006F7750">
        <w:rPr>
          <w:szCs w:val="28"/>
        </w:rPr>
        <w:t>та 24</w:t>
      </w:r>
      <w:r w:rsidR="006F7750" w:rsidRPr="006F7750">
        <w:rPr>
          <w:szCs w:val="28"/>
        </w:rPr>
        <w:t xml:space="preserve"> </w:t>
      </w:r>
      <w:r w:rsidR="006F7750">
        <w:rPr>
          <w:szCs w:val="28"/>
        </w:rPr>
        <w:t>закону про державний бюджет)</w:t>
      </w:r>
      <w:r w:rsidR="00202EA5">
        <w:rPr>
          <w:szCs w:val="28"/>
        </w:rPr>
        <w:t>,</w:t>
      </w:r>
      <w:r w:rsidRPr="00B347AC">
        <w:rPr>
          <w:szCs w:val="28"/>
        </w:rPr>
        <w:t xml:space="preserve"> з яких:</w:t>
      </w:r>
    </w:p>
    <w:p w:rsidR="00FB65AC" w:rsidRPr="00B347AC" w:rsidRDefault="00FB65AC" w:rsidP="00FB65AC">
      <w:pPr>
        <w:pStyle w:val="3"/>
        <w:numPr>
          <w:ilvl w:val="0"/>
          <w:numId w:val="9"/>
        </w:numPr>
        <w:ind w:left="540" w:firstLine="0"/>
        <w:rPr>
          <w:szCs w:val="28"/>
        </w:rPr>
      </w:pPr>
      <w:r w:rsidRPr="00B347AC">
        <w:rPr>
          <w:b/>
          <w:szCs w:val="28"/>
        </w:rPr>
        <w:t>11109,3</w:t>
      </w:r>
      <w:r w:rsidRPr="00B347AC">
        <w:rPr>
          <w:szCs w:val="28"/>
        </w:rPr>
        <w:t> млн. грн. із спрямуванням цих коштів на субвенцію з державного бюджету місцевим бюджетам для компенсації різниці в тарифах;</w:t>
      </w:r>
    </w:p>
    <w:p w:rsidR="00FB65AC" w:rsidRPr="00B347AC" w:rsidRDefault="00FB65AC" w:rsidP="00FB65AC">
      <w:pPr>
        <w:pStyle w:val="3"/>
        <w:numPr>
          <w:ilvl w:val="0"/>
          <w:numId w:val="9"/>
        </w:numPr>
        <w:ind w:left="540" w:firstLine="0"/>
        <w:rPr>
          <w:szCs w:val="28"/>
        </w:rPr>
      </w:pPr>
      <w:r w:rsidRPr="00B347AC">
        <w:rPr>
          <w:b/>
          <w:szCs w:val="28"/>
        </w:rPr>
        <w:t>10117,6</w:t>
      </w:r>
      <w:r w:rsidRPr="00B347AC">
        <w:rPr>
          <w:szCs w:val="28"/>
        </w:rPr>
        <w:t> млн. грн. з метою надання кредиту Фонду гарантування вкладів фізичних осіб;</w:t>
      </w:r>
    </w:p>
    <w:p w:rsidR="00FB65AC" w:rsidRPr="006620B8" w:rsidRDefault="00FB65AC" w:rsidP="00FB65AC">
      <w:pPr>
        <w:pStyle w:val="3"/>
        <w:numPr>
          <w:ilvl w:val="0"/>
          <w:numId w:val="9"/>
        </w:numPr>
        <w:ind w:left="540" w:firstLine="0"/>
        <w:rPr>
          <w:szCs w:val="28"/>
        </w:rPr>
      </w:pPr>
      <w:r w:rsidRPr="00B347AC">
        <w:rPr>
          <w:b/>
          <w:szCs w:val="28"/>
        </w:rPr>
        <w:t>6883,5</w:t>
      </w:r>
      <w:r w:rsidRPr="00B347AC">
        <w:rPr>
          <w:szCs w:val="28"/>
        </w:rPr>
        <w:t> млн. грн. для оформлення відшкодування податку на додану вартість, задекларованих до відшкодування до 1 січня 2014 року</w:t>
      </w:r>
      <w:r w:rsidRPr="00B347AC">
        <w:rPr>
          <w:szCs w:val="28"/>
          <w:lang w:val="ru-RU"/>
        </w:rPr>
        <w:t>;</w:t>
      </w:r>
    </w:p>
    <w:p w:rsidR="006620B8" w:rsidRPr="00B347AC" w:rsidRDefault="006620B8" w:rsidP="00FB65AC">
      <w:pPr>
        <w:pStyle w:val="3"/>
        <w:numPr>
          <w:ilvl w:val="0"/>
          <w:numId w:val="9"/>
        </w:numPr>
        <w:ind w:left="540" w:firstLine="0"/>
        <w:rPr>
          <w:szCs w:val="28"/>
        </w:rPr>
      </w:pPr>
      <w:r>
        <w:rPr>
          <w:b/>
          <w:szCs w:val="28"/>
        </w:rPr>
        <w:t>6398,8 </w:t>
      </w:r>
      <w:r w:rsidRPr="00B347AC">
        <w:rPr>
          <w:szCs w:val="28"/>
        </w:rPr>
        <w:t>млн. грн. з метою збільшення статутного капіталу ПАТ «Державний ощадний банк України»;</w:t>
      </w:r>
    </w:p>
    <w:p w:rsidR="00FB65AC" w:rsidRPr="00B347AC" w:rsidRDefault="00FB65AC" w:rsidP="00FB65AC">
      <w:pPr>
        <w:pStyle w:val="3"/>
        <w:numPr>
          <w:ilvl w:val="0"/>
          <w:numId w:val="9"/>
        </w:numPr>
        <w:ind w:left="540" w:firstLine="0"/>
        <w:rPr>
          <w:szCs w:val="28"/>
        </w:rPr>
      </w:pPr>
      <w:r w:rsidRPr="00B347AC">
        <w:rPr>
          <w:b/>
          <w:szCs w:val="28"/>
          <w:lang w:val="ru-RU"/>
        </w:rPr>
        <w:t>5000,0 </w:t>
      </w:r>
      <w:r w:rsidRPr="00B347AC">
        <w:rPr>
          <w:szCs w:val="28"/>
          <w:lang w:val="ru-RU"/>
        </w:rPr>
        <w:t xml:space="preserve">млн. грн. </w:t>
      </w:r>
      <w:r w:rsidRPr="00B347AC">
        <w:rPr>
          <w:szCs w:val="28"/>
        </w:rPr>
        <w:t>з метою збільшення статутного капіталу ПАТ «Державний експортн</w:t>
      </w:r>
      <w:proofErr w:type="gramStart"/>
      <w:r w:rsidRPr="00B347AC">
        <w:rPr>
          <w:szCs w:val="28"/>
        </w:rPr>
        <w:t>о-</w:t>
      </w:r>
      <w:proofErr w:type="gramEnd"/>
      <w:r w:rsidRPr="00B347AC">
        <w:rPr>
          <w:szCs w:val="28"/>
        </w:rPr>
        <w:t>імпортний банк України».</w:t>
      </w:r>
    </w:p>
    <w:p w:rsidR="00FB65AC" w:rsidRPr="00B347AC" w:rsidRDefault="00FB65AC" w:rsidP="00FB65AC">
      <w:pPr>
        <w:spacing w:before="120"/>
        <w:ind w:firstLine="539"/>
        <w:jc w:val="both"/>
      </w:pPr>
      <w:r w:rsidRPr="00B347AC">
        <w:rPr>
          <w:sz w:val="28"/>
          <w:szCs w:val="28"/>
        </w:rPr>
        <w:t xml:space="preserve">Від </w:t>
      </w:r>
      <w:r w:rsidRPr="00B347AC">
        <w:rPr>
          <w:b/>
          <w:i/>
          <w:sz w:val="28"/>
          <w:szCs w:val="28"/>
        </w:rPr>
        <w:t>приватизації державного майна</w:t>
      </w:r>
      <w:r w:rsidRPr="00B347AC">
        <w:rPr>
          <w:sz w:val="28"/>
          <w:szCs w:val="28"/>
        </w:rPr>
        <w:t xml:space="preserve"> за 201</w:t>
      </w:r>
      <w:r w:rsidRPr="00B347AC">
        <w:rPr>
          <w:sz w:val="28"/>
          <w:szCs w:val="28"/>
          <w:lang w:val="ru-RU"/>
        </w:rPr>
        <w:t>4</w:t>
      </w:r>
      <w:r w:rsidRPr="00B347AC">
        <w:rPr>
          <w:sz w:val="28"/>
          <w:szCs w:val="28"/>
        </w:rPr>
        <w:t> р</w:t>
      </w:r>
      <w:r w:rsidR="006620B8">
        <w:rPr>
          <w:sz w:val="28"/>
          <w:szCs w:val="28"/>
        </w:rPr>
        <w:t>і</w:t>
      </w:r>
      <w:r w:rsidRPr="00B347AC">
        <w:rPr>
          <w:sz w:val="28"/>
          <w:szCs w:val="28"/>
        </w:rPr>
        <w:t xml:space="preserve">к надійшло до державного бюджету </w:t>
      </w:r>
      <w:r w:rsidRPr="00B347AC">
        <w:rPr>
          <w:b/>
          <w:sz w:val="28"/>
          <w:szCs w:val="28"/>
          <w:lang w:val="ru-RU"/>
        </w:rPr>
        <w:t>466,9</w:t>
      </w:r>
      <w:r w:rsidRPr="00B347AC">
        <w:rPr>
          <w:b/>
          <w:sz w:val="28"/>
          <w:szCs w:val="28"/>
        </w:rPr>
        <w:t> </w:t>
      </w:r>
      <w:r w:rsidRPr="00B347AC">
        <w:rPr>
          <w:sz w:val="28"/>
          <w:szCs w:val="28"/>
        </w:rPr>
        <w:t xml:space="preserve">млн. гривень. </w:t>
      </w:r>
    </w:p>
    <w:sectPr w:rsidR="00FB65AC" w:rsidRPr="00B347AC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83" w:rsidRDefault="00E31F83">
      <w:r>
        <w:separator/>
      </w:r>
    </w:p>
  </w:endnote>
  <w:endnote w:type="continuationSeparator" w:id="0">
    <w:p w:rsidR="00E31F83" w:rsidRDefault="00E3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143D66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83" w:rsidRDefault="00E31F83">
      <w:r>
        <w:separator/>
      </w:r>
    </w:p>
  </w:footnote>
  <w:footnote w:type="continuationSeparator" w:id="0">
    <w:p w:rsidR="00E31F83" w:rsidRDefault="00E31F83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>ль станом на 01.04.2014 року</w:t>
      </w:r>
      <w:r w:rsidR="00F87AD1">
        <w:t>. З огляду на це, дані за 2014</w:t>
      </w:r>
      <w:r w:rsidR="00F87AD1">
        <w:rPr>
          <w:lang w:val="ru-RU"/>
        </w:rPr>
        <w:t xml:space="preserve"> та</w:t>
      </w:r>
      <w:r>
        <w:t xml:space="preserve"> </w:t>
      </w:r>
      <w:r w:rsidR="005256EB">
        <w:rPr>
          <w:lang w:val="ru-RU"/>
        </w:rPr>
        <w:t>2013</w:t>
      </w:r>
      <w:r>
        <w:t xml:space="preserve"> </w:t>
      </w:r>
      <w:proofErr w:type="spellStart"/>
      <w:r>
        <w:t>рок</w:t>
      </w:r>
      <w:proofErr w:type="spellEnd"/>
      <w:r w:rsidR="00F87AD1">
        <w:rPr>
          <w:lang w:val="ru-RU"/>
        </w:rPr>
        <w:t>и</w:t>
      </w:r>
      <w:r>
        <w:t xml:space="preserve">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3D66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204A"/>
    <w:rsid w:val="0004479A"/>
    <w:rsid w:val="000452C7"/>
    <w:rsid w:val="000473C1"/>
    <w:rsid w:val="000514B2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4267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E7288"/>
    <w:rsid w:val="000F007E"/>
    <w:rsid w:val="000F1E74"/>
    <w:rsid w:val="000F3307"/>
    <w:rsid w:val="000F42C2"/>
    <w:rsid w:val="000F4C14"/>
    <w:rsid w:val="000F5FFC"/>
    <w:rsid w:val="000F6878"/>
    <w:rsid w:val="000F7675"/>
    <w:rsid w:val="000F789D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3D66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313"/>
    <w:rsid w:val="002A1A25"/>
    <w:rsid w:val="002A2A2A"/>
    <w:rsid w:val="002A2AF7"/>
    <w:rsid w:val="002A362E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8668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1F44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3622"/>
    <w:rsid w:val="004C4426"/>
    <w:rsid w:val="004C474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6EFF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56EB"/>
    <w:rsid w:val="00526C71"/>
    <w:rsid w:val="005323F5"/>
    <w:rsid w:val="00532B03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20B8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0FF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974BE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115D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0695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2ACC"/>
    <w:rsid w:val="00C14CD2"/>
    <w:rsid w:val="00C14EDF"/>
    <w:rsid w:val="00C153DC"/>
    <w:rsid w:val="00C16623"/>
    <w:rsid w:val="00C16C93"/>
    <w:rsid w:val="00C22045"/>
    <w:rsid w:val="00C2258F"/>
    <w:rsid w:val="00C24F58"/>
    <w:rsid w:val="00C26761"/>
    <w:rsid w:val="00C27881"/>
    <w:rsid w:val="00C3264F"/>
    <w:rsid w:val="00C32E21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1BEF"/>
    <w:rsid w:val="00E22398"/>
    <w:rsid w:val="00E3139C"/>
    <w:rsid w:val="00E31F83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707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286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4F5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87AD1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6A85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75859-2F68-4A16-949F-8FA386DC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7441</Words>
  <Characters>4242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18</cp:revision>
  <cp:lastPrinted>2015-04-09T07:15:00Z</cp:lastPrinted>
  <dcterms:created xsi:type="dcterms:W3CDTF">2015-04-08T11:59:00Z</dcterms:created>
  <dcterms:modified xsi:type="dcterms:W3CDTF">2015-04-09T07:41:00Z</dcterms:modified>
</cp:coreProperties>
</file>